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E7" w:rsidRDefault="00D97BE7" w:rsidP="005967DB">
      <w:pPr>
        <w:tabs>
          <w:tab w:val="clear" w:pos="5103"/>
        </w:tabs>
      </w:pPr>
    </w:p>
    <w:p w:rsidR="00353842" w:rsidRDefault="00353842" w:rsidP="005967DB">
      <w:pPr>
        <w:tabs>
          <w:tab w:val="clear" w:pos="5103"/>
        </w:tabs>
      </w:pPr>
    </w:p>
    <w:p w:rsidR="0091314D" w:rsidRDefault="00353842" w:rsidP="00C81FD4">
      <w:pPr>
        <w:tabs>
          <w:tab w:val="clear" w:pos="5103"/>
        </w:tabs>
        <w:spacing w:after="0"/>
        <w:rPr>
          <w:b/>
          <w:color w:val="FF0000"/>
          <w:sz w:val="40"/>
          <w:szCs w:val="40"/>
        </w:rPr>
      </w:pPr>
      <w:r w:rsidRPr="007916F7">
        <w:rPr>
          <w:b/>
          <w:color w:val="FF0000"/>
          <w:sz w:val="40"/>
          <w:szCs w:val="40"/>
        </w:rPr>
        <w:t xml:space="preserve">Massnahmenbewilligung im Anschluss an </w:t>
      </w:r>
      <w:r w:rsidR="00A06915" w:rsidRPr="007916F7">
        <w:rPr>
          <w:b/>
          <w:color w:val="FF0000"/>
          <w:sz w:val="40"/>
          <w:szCs w:val="40"/>
        </w:rPr>
        <w:t xml:space="preserve">das </w:t>
      </w:r>
    </w:p>
    <w:p w:rsidR="00353842" w:rsidRDefault="00353842" w:rsidP="00C81FD4">
      <w:pPr>
        <w:tabs>
          <w:tab w:val="clear" w:pos="5103"/>
        </w:tabs>
        <w:spacing w:after="0"/>
        <w:rPr>
          <w:b/>
          <w:color w:val="FF0000"/>
          <w:sz w:val="40"/>
          <w:szCs w:val="40"/>
        </w:rPr>
      </w:pPr>
      <w:r w:rsidRPr="007916F7">
        <w:rPr>
          <w:b/>
          <w:color w:val="FF0000"/>
          <w:sz w:val="40"/>
          <w:szCs w:val="40"/>
        </w:rPr>
        <w:t>Audit</w:t>
      </w:r>
    </w:p>
    <w:p w:rsidR="008E32B2" w:rsidRPr="007916F7" w:rsidRDefault="008E32B2" w:rsidP="005967DB">
      <w:pPr>
        <w:tabs>
          <w:tab w:val="clear" w:pos="5103"/>
        </w:tabs>
        <w:rPr>
          <w:b/>
          <w:color w:val="FF0000"/>
          <w:sz w:val="40"/>
          <w:szCs w:val="40"/>
        </w:rPr>
      </w:pPr>
    </w:p>
    <w:tbl>
      <w:tblPr>
        <w:tblStyle w:val="Tabellenraster"/>
        <w:tblW w:w="0" w:type="auto"/>
        <w:tblLook w:val="04A0" w:firstRow="1" w:lastRow="0" w:firstColumn="1" w:lastColumn="0" w:noHBand="0" w:noVBand="1"/>
      </w:tblPr>
      <w:tblGrid>
        <w:gridCol w:w="2059"/>
        <w:gridCol w:w="7562"/>
      </w:tblGrid>
      <w:tr w:rsidR="008E32B2" w:rsidTr="00FA749C">
        <w:tc>
          <w:tcPr>
            <w:tcW w:w="2059" w:type="dxa"/>
            <w:vAlign w:val="bottom"/>
          </w:tcPr>
          <w:p w:rsidR="008E32B2" w:rsidRPr="00353842" w:rsidRDefault="008E32B2" w:rsidP="00FA749C">
            <w:pPr>
              <w:tabs>
                <w:tab w:val="clear" w:pos="5103"/>
              </w:tabs>
              <w:rPr>
                <w:b/>
              </w:rPr>
            </w:pPr>
            <w:r>
              <w:rPr>
                <w:b/>
              </w:rPr>
              <w:t>Schule</w:t>
            </w:r>
          </w:p>
        </w:tc>
        <w:tc>
          <w:tcPr>
            <w:tcW w:w="7562" w:type="dxa"/>
            <w:vAlign w:val="bottom"/>
          </w:tcPr>
          <w:p w:rsidR="008E32B2" w:rsidRDefault="008E32B2" w:rsidP="00FA749C">
            <w:pPr>
              <w:tabs>
                <w:tab w:val="clear" w:pos="5103"/>
              </w:tabs>
            </w:pPr>
          </w:p>
        </w:tc>
      </w:tr>
      <w:tr w:rsidR="008E32B2" w:rsidTr="00FA749C">
        <w:tc>
          <w:tcPr>
            <w:tcW w:w="2059" w:type="dxa"/>
          </w:tcPr>
          <w:p w:rsidR="008E32B2" w:rsidRPr="00353842" w:rsidRDefault="008E32B2" w:rsidP="00FA749C">
            <w:pPr>
              <w:tabs>
                <w:tab w:val="clear" w:pos="5103"/>
              </w:tabs>
              <w:rPr>
                <w:b/>
              </w:rPr>
            </w:pPr>
            <w:r>
              <w:rPr>
                <w:b/>
              </w:rPr>
              <w:t>Schulleitung</w:t>
            </w:r>
          </w:p>
        </w:tc>
        <w:tc>
          <w:tcPr>
            <w:tcW w:w="7562" w:type="dxa"/>
            <w:shd w:val="clear" w:color="auto" w:fill="auto"/>
          </w:tcPr>
          <w:p w:rsidR="008E32B2" w:rsidRDefault="008E32B2" w:rsidP="00FA749C">
            <w:pPr>
              <w:tabs>
                <w:tab w:val="clear" w:pos="5103"/>
              </w:tabs>
            </w:pPr>
          </w:p>
          <w:p w:rsidR="008E32B2" w:rsidRDefault="008E32B2" w:rsidP="00FA749C">
            <w:pPr>
              <w:tabs>
                <w:tab w:val="clear" w:pos="5103"/>
              </w:tabs>
            </w:pPr>
          </w:p>
        </w:tc>
      </w:tr>
      <w:tr w:rsidR="008E32B2" w:rsidTr="00FA749C">
        <w:trPr>
          <w:trHeight w:val="535"/>
        </w:trPr>
        <w:tc>
          <w:tcPr>
            <w:tcW w:w="2059" w:type="dxa"/>
          </w:tcPr>
          <w:p w:rsidR="008E32B2" w:rsidRPr="00353842" w:rsidRDefault="008E32B2" w:rsidP="00FA749C">
            <w:pPr>
              <w:tabs>
                <w:tab w:val="clear" w:pos="5103"/>
              </w:tabs>
              <w:rPr>
                <w:b/>
              </w:rPr>
            </w:pPr>
            <w:r>
              <w:rPr>
                <w:b/>
              </w:rPr>
              <w:t>Schuljahr</w:t>
            </w:r>
          </w:p>
        </w:tc>
        <w:tc>
          <w:tcPr>
            <w:tcW w:w="7562" w:type="dxa"/>
          </w:tcPr>
          <w:p w:rsidR="008E32B2" w:rsidRDefault="008E32B2" w:rsidP="00FA749C">
            <w:pPr>
              <w:tabs>
                <w:tab w:val="clear" w:pos="5103"/>
              </w:tabs>
            </w:pPr>
          </w:p>
        </w:tc>
      </w:tr>
    </w:tbl>
    <w:p w:rsidR="008E32B2" w:rsidRDefault="008E32B2" w:rsidP="005967DB">
      <w:pPr>
        <w:tabs>
          <w:tab w:val="clear" w:pos="5103"/>
        </w:tabs>
        <w:rPr>
          <w:rFonts w:cs="Arial"/>
          <w:b/>
          <w:color w:val="FF0000"/>
          <w:sz w:val="32"/>
          <w:szCs w:val="32"/>
        </w:rPr>
      </w:pPr>
    </w:p>
    <w:tbl>
      <w:tblPr>
        <w:tblStyle w:val="Tabellenraster"/>
        <w:tblW w:w="0" w:type="auto"/>
        <w:tblLook w:val="04A0" w:firstRow="1" w:lastRow="0" w:firstColumn="1" w:lastColumn="0" w:noHBand="0" w:noVBand="1"/>
      </w:tblPr>
      <w:tblGrid>
        <w:gridCol w:w="9621"/>
      </w:tblGrid>
      <w:tr w:rsidR="007916F7" w:rsidTr="007916F7">
        <w:tc>
          <w:tcPr>
            <w:tcW w:w="9621" w:type="dxa"/>
            <w:shd w:val="clear" w:color="auto" w:fill="F2F2F2" w:themeFill="background1" w:themeFillShade="F2"/>
          </w:tcPr>
          <w:p w:rsidR="007916F7" w:rsidRPr="007916F7" w:rsidRDefault="007916F7" w:rsidP="00F36770">
            <w:pPr>
              <w:tabs>
                <w:tab w:val="clear" w:pos="5103"/>
              </w:tabs>
              <w:jc w:val="both"/>
              <w:rPr>
                <w:b/>
              </w:rPr>
            </w:pPr>
            <w:r w:rsidRPr="007916F7">
              <w:rPr>
                <w:b/>
              </w:rPr>
              <w:t>Grundlage</w:t>
            </w:r>
          </w:p>
          <w:p w:rsidR="007916F7" w:rsidRPr="007916F7" w:rsidRDefault="007916F7" w:rsidP="00F36770">
            <w:pPr>
              <w:tabs>
                <w:tab w:val="clear" w:pos="5103"/>
              </w:tabs>
              <w:jc w:val="both"/>
            </w:pPr>
            <w:r>
              <w:t xml:space="preserve">§ 31b VO Sek </w:t>
            </w:r>
            <w:hyperlink r:id="rId8" w:history="1">
              <w:r w:rsidRPr="007916F7">
                <w:rPr>
                  <w:rStyle w:val="Hyperlink"/>
                </w:rPr>
                <w:t>SGS 642.11</w:t>
              </w:r>
            </w:hyperlink>
            <w:r>
              <w:t xml:space="preserve"> </w:t>
            </w:r>
          </w:p>
          <w:p w:rsidR="007916F7" w:rsidRPr="007916F7" w:rsidRDefault="007916F7" w:rsidP="00F36770">
            <w:pPr>
              <w:tabs>
                <w:tab w:val="clear" w:pos="5103"/>
              </w:tabs>
              <w:spacing w:after="0"/>
              <w:jc w:val="both"/>
            </w:pPr>
            <w:r w:rsidRPr="007916F7">
              <w:t>Massnahmen</w:t>
            </w:r>
          </w:p>
          <w:p w:rsidR="007916F7" w:rsidRPr="007916F7" w:rsidRDefault="007916F7" w:rsidP="00F36770">
            <w:pPr>
              <w:tabs>
                <w:tab w:val="clear" w:pos="5103"/>
              </w:tabs>
              <w:spacing w:after="0"/>
              <w:jc w:val="both"/>
            </w:pPr>
            <w:r w:rsidRPr="007916F7">
              <w:t>1</w:t>
            </w:r>
          </w:p>
          <w:p w:rsidR="007916F7" w:rsidRPr="007916F7" w:rsidRDefault="007916F7" w:rsidP="00F36770">
            <w:pPr>
              <w:tabs>
                <w:tab w:val="clear" w:pos="5103"/>
              </w:tabs>
              <w:spacing w:after="0"/>
              <w:jc w:val="both"/>
            </w:pPr>
            <w:r w:rsidRPr="007916F7">
              <w:t xml:space="preserve">Die Schulleitung wertet die Ergebnisse der Aufsichtsprozesse aus. Sie erarbeitet unter Mitwirkung des Schulrats und unter Einbezug der Mitarbeitenden und gegebenenfalls nach Rücksprache mit dem Amt für Volksschulen geeignete Massnahmen, um die Erkenntnisse und Anforderungen aus den Aufsichtsprozessen angemessen umzusetzen und unterbreitet sie dem Amt für Volksschulen. </w:t>
            </w:r>
          </w:p>
          <w:p w:rsidR="007916F7" w:rsidRDefault="007916F7" w:rsidP="00F36770">
            <w:pPr>
              <w:tabs>
                <w:tab w:val="clear" w:pos="5103"/>
              </w:tabs>
              <w:spacing w:after="0"/>
              <w:jc w:val="both"/>
            </w:pPr>
          </w:p>
          <w:p w:rsidR="007916F7" w:rsidRPr="007916F7" w:rsidRDefault="007916F7" w:rsidP="00F36770">
            <w:pPr>
              <w:tabs>
                <w:tab w:val="clear" w:pos="5103"/>
              </w:tabs>
              <w:spacing w:after="0"/>
              <w:jc w:val="both"/>
            </w:pPr>
            <w:r w:rsidRPr="007916F7">
              <w:t>2</w:t>
            </w:r>
          </w:p>
          <w:p w:rsidR="007916F7" w:rsidRDefault="007916F7" w:rsidP="00F36770">
            <w:pPr>
              <w:tabs>
                <w:tab w:val="clear" w:pos="5103"/>
              </w:tabs>
              <w:spacing w:after="0"/>
              <w:jc w:val="both"/>
            </w:pPr>
            <w:r w:rsidRPr="007916F7">
              <w:t xml:space="preserve">Die vom Amt für Volksschulen beschlossenen Massnahmen fliessen in die Schulentwicklungsplanung ein und </w:t>
            </w:r>
            <w:r w:rsidR="008E32B2">
              <w:t xml:space="preserve">werden </w:t>
            </w:r>
            <w:r w:rsidRPr="007916F7">
              <w:t>bei Bedarf von diesem begleitet.</w:t>
            </w:r>
          </w:p>
          <w:p w:rsidR="008E32B2" w:rsidRDefault="008E32B2" w:rsidP="00F36770">
            <w:pPr>
              <w:tabs>
                <w:tab w:val="clear" w:pos="5103"/>
              </w:tabs>
              <w:spacing w:after="0"/>
              <w:jc w:val="both"/>
              <w:rPr>
                <w:b/>
              </w:rPr>
            </w:pPr>
          </w:p>
        </w:tc>
      </w:tr>
    </w:tbl>
    <w:p w:rsidR="007916F7" w:rsidRDefault="007916F7" w:rsidP="00F36770">
      <w:pPr>
        <w:tabs>
          <w:tab w:val="clear" w:pos="5103"/>
        </w:tabs>
        <w:jc w:val="both"/>
        <w:rPr>
          <w:b/>
        </w:rPr>
      </w:pPr>
    </w:p>
    <w:p w:rsidR="00533FF3" w:rsidRPr="00533FF3" w:rsidRDefault="00533FF3" w:rsidP="00F36770">
      <w:pPr>
        <w:tabs>
          <w:tab w:val="clear" w:pos="5103"/>
        </w:tabs>
        <w:jc w:val="both"/>
        <w:rPr>
          <w:b/>
        </w:rPr>
      </w:pPr>
      <w:r w:rsidRPr="00533FF3">
        <w:rPr>
          <w:b/>
        </w:rPr>
        <w:t>Massnahmen</w:t>
      </w:r>
    </w:p>
    <w:p w:rsidR="00A06915" w:rsidRDefault="00A06915" w:rsidP="00F36770">
      <w:pPr>
        <w:tabs>
          <w:tab w:val="clear" w:pos="5103"/>
        </w:tabs>
        <w:jc w:val="both"/>
      </w:pPr>
      <w:r>
        <w:t xml:space="preserve">Die Massnahmen sollten </w:t>
      </w:r>
      <w:r w:rsidR="007916F7">
        <w:t xml:space="preserve">innerhalb von </w:t>
      </w:r>
      <w:r>
        <w:t>sechs Monate</w:t>
      </w:r>
      <w:r w:rsidR="007916F7">
        <w:t>n</w:t>
      </w:r>
      <w:r>
        <w:t xml:space="preserve"> nach der </w:t>
      </w:r>
      <w:r w:rsidR="00C81FD4">
        <w:t>Präsentation des Folgeprozesses</w:t>
      </w:r>
      <w:r>
        <w:t xml:space="preserve"> der Co-Leitung Sekundarschulen schriftlich mitgeteilt werden. </w:t>
      </w:r>
    </w:p>
    <w:p w:rsidR="00DC0A1B" w:rsidRDefault="00C81FD4" w:rsidP="00F36770">
      <w:pPr>
        <w:tabs>
          <w:tab w:val="clear" w:pos="5103"/>
        </w:tabs>
        <w:jc w:val="both"/>
      </w:pPr>
      <w:r>
        <w:t>Es gibt zwei Kategorien von Massnahmen</w:t>
      </w:r>
      <w:r w:rsidR="00E47B9A">
        <w:t>:</w:t>
      </w:r>
    </w:p>
    <w:p w:rsidR="00DC0A1B" w:rsidRPr="008B2FCE" w:rsidRDefault="00DC0A1B" w:rsidP="00F36770">
      <w:pPr>
        <w:tabs>
          <w:tab w:val="clear" w:pos="5103"/>
        </w:tabs>
        <w:jc w:val="both"/>
        <w:rPr>
          <w:u w:val="single"/>
        </w:rPr>
      </w:pPr>
      <w:r w:rsidRPr="008B2FCE">
        <w:rPr>
          <w:u w:val="single"/>
        </w:rPr>
        <w:t>Massnahmen Typ A</w:t>
      </w:r>
    </w:p>
    <w:p w:rsidR="00DC0A1B" w:rsidRDefault="00DC0A1B" w:rsidP="00F36770">
      <w:pPr>
        <w:pStyle w:val="Listenabsatz"/>
        <w:tabs>
          <w:tab w:val="clear" w:pos="5103"/>
        </w:tabs>
        <w:jc w:val="both"/>
      </w:pPr>
    </w:p>
    <w:p w:rsidR="00DC0A1B" w:rsidRDefault="00DC0A1B" w:rsidP="00F36770">
      <w:pPr>
        <w:pStyle w:val="Listenabsatz"/>
        <w:numPr>
          <w:ilvl w:val="0"/>
          <w:numId w:val="27"/>
        </w:numPr>
        <w:tabs>
          <w:tab w:val="clear" w:pos="5103"/>
        </w:tabs>
        <w:jc w:val="both"/>
      </w:pPr>
      <w:r>
        <w:t>einfach und direkt umsetzbar</w:t>
      </w:r>
      <w:r w:rsidR="007916F7">
        <w:t>e Massnahmen</w:t>
      </w:r>
      <w:r>
        <w:t xml:space="preserve"> </w:t>
      </w:r>
    </w:p>
    <w:p w:rsidR="008B2FCE" w:rsidRDefault="008B2FCE" w:rsidP="00F36770">
      <w:pPr>
        <w:pStyle w:val="Listenabsatz"/>
        <w:numPr>
          <w:ilvl w:val="0"/>
          <w:numId w:val="27"/>
        </w:numPr>
        <w:tabs>
          <w:tab w:val="clear" w:pos="5103"/>
        </w:tabs>
        <w:jc w:val="both"/>
      </w:pPr>
      <w:r>
        <w:t>Titel</w:t>
      </w:r>
    </w:p>
    <w:p w:rsidR="00DC0A1B" w:rsidRDefault="00DC0A1B" w:rsidP="00F36770">
      <w:pPr>
        <w:pStyle w:val="Listenabsatz"/>
        <w:numPr>
          <w:ilvl w:val="0"/>
          <w:numId w:val="27"/>
        </w:numPr>
        <w:tabs>
          <w:tab w:val="clear" w:pos="5103"/>
        </w:tabs>
        <w:jc w:val="both"/>
      </w:pPr>
      <w:r>
        <w:t>Kurzbeschreibung (z.B. Startdatum, Inhalt, Form etc.)</w:t>
      </w:r>
    </w:p>
    <w:p w:rsidR="008B2FCE" w:rsidRDefault="008B2FCE" w:rsidP="00F36770">
      <w:pPr>
        <w:tabs>
          <w:tab w:val="clear" w:pos="5103"/>
        </w:tabs>
        <w:spacing w:after="0"/>
        <w:ind w:left="720"/>
        <w:jc w:val="both"/>
      </w:pPr>
    </w:p>
    <w:p w:rsidR="00DC0A1B" w:rsidRPr="00DC0A1B" w:rsidRDefault="00DC0A1B" w:rsidP="00F36770">
      <w:pPr>
        <w:pStyle w:val="Listenabsatz"/>
        <w:numPr>
          <w:ilvl w:val="0"/>
          <w:numId w:val="27"/>
        </w:numPr>
        <w:tabs>
          <w:tab w:val="clear" w:pos="5103"/>
        </w:tabs>
        <w:spacing w:after="0"/>
        <w:jc w:val="both"/>
        <w:rPr>
          <w:i/>
        </w:rPr>
      </w:pPr>
      <w:r w:rsidRPr="00DC0A1B">
        <w:rPr>
          <w:i/>
        </w:rPr>
        <w:t xml:space="preserve">Beispiel: Bei häufigem Streit unter Kindern auf dem Pausenhof: doppelte Präsenz der Pausenaufsicht </w:t>
      </w:r>
      <w:r w:rsidR="008B2FCE">
        <w:rPr>
          <w:i/>
        </w:rPr>
        <w:t>ab 1.1.20</w:t>
      </w:r>
      <w:r w:rsidR="007916F7">
        <w:rPr>
          <w:i/>
        </w:rPr>
        <w:t>xx.</w:t>
      </w:r>
    </w:p>
    <w:p w:rsidR="00DC0A1B" w:rsidRDefault="00DC0A1B" w:rsidP="00F36770">
      <w:pPr>
        <w:pStyle w:val="Listenabsatz"/>
        <w:tabs>
          <w:tab w:val="clear" w:pos="5103"/>
        </w:tabs>
        <w:jc w:val="both"/>
      </w:pPr>
    </w:p>
    <w:p w:rsidR="00C81FD4" w:rsidRDefault="00C81FD4" w:rsidP="00F36770">
      <w:pPr>
        <w:tabs>
          <w:tab w:val="clear" w:pos="5103"/>
        </w:tabs>
        <w:jc w:val="both"/>
        <w:rPr>
          <w:u w:val="single"/>
        </w:rPr>
      </w:pPr>
    </w:p>
    <w:p w:rsidR="00DC0A1B" w:rsidRPr="008B2FCE" w:rsidRDefault="00DC0A1B" w:rsidP="00F36770">
      <w:pPr>
        <w:tabs>
          <w:tab w:val="clear" w:pos="5103"/>
        </w:tabs>
        <w:jc w:val="both"/>
        <w:rPr>
          <w:u w:val="single"/>
        </w:rPr>
      </w:pPr>
      <w:r w:rsidRPr="008B2FCE">
        <w:rPr>
          <w:u w:val="single"/>
        </w:rPr>
        <w:t>Massnahmen Typ B</w:t>
      </w:r>
    </w:p>
    <w:p w:rsidR="00DC0A1B" w:rsidRDefault="00DC0A1B" w:rsidP="00F36770">
      <w:pPr>
        <w:pStyle w:val="Listenabsatz"/>
        <w:tabs>
          <w:tab w:val="clear" w:pos="5103"/>
        </w:tabs>
        <w:jc w:val="both"/>
      </w:pPr>
    </w:p>
    <w:p w:rsidR="00DC0A1B" w:rsidRDefault="007916F7" w:rsidP="00F36770">
      <w:pPr>
        <w:pStyle w:val="Listenabsatz"/>
        <w:numPr>
          <w:ilvl w:val="0"/>
          <w:numId w:val="29"/>
        </w:numPr>
        <w:tabs>
          <w:tab w:val="clear" w:pos="5103"/>
        </w:tabs>
        <w:jc w:val="both"/>
      </w:pPr>
      <w:r>
        <w:t>komplexe Massnahme</w:t>
      </w:r>
    </w:p>
    <w:p w:rsidR="008B2FCE" w:rsidRDefault="008B2FCE" w:rsidP="00F36770">
      <w:pPr>
        <w:pStyle w:val="Listenabsatz"/>
        <w:numPr>
          <w:ilvl w:val="0"/>
          <w:numId w:val="29"/>
        </w:numPr>
        <w:tabs>
          <w:tab w:val="clear" w:pos="5103"/>
        </w:tabs>
        <w:jc w:val="both"/>
      </w:pPr>
      <w:r>
        <w:t>Titel</w:t>
      </w:r>
    </w:p>
    <w:p w:rsidR="00DC0A1B" w:rsidRDefault="007916F7" w:rsidP="00F36770">
      <w:pPr>
        <w:pStyle w:val="Listenabsatz"/>
        <w:numPr>
          <w:ilvl w:val="0"/>
          <w:numId w:val="28"/>
        </w:numPr>
        <w:tabs>
          <w:tab w:val="clear" w:pos="5103"/>
        </w:tabs>
        <w:jc w:val="both"/>
      </w:pPr>
      <w:r>
        <w:t>Kurzbeschreibung</w:t>
      </w:r>
    </w:p>
    <w:p w:rsidR="00DC0A1B" w:rsidRDefault="00DC0A1B" w:rsidP="00F36770">
      <w:pPr>
        <w:pStyle w:val="Listenabsatz"/>
        <w:numPr>
          <w:ilvl w:val="0"/>
          <w:numId w:val="28"/>
        </w:numPr>
        <w:tabs>
          <w:tab w:val="clear" w:pos="5103"/>
        </w:tabs>
        <w:jc w:val="both"/>
      </w:pPr>
      <w:r>
        <w:t>Ziel der Massnahme</w:t>
      </w:r>
    </w:p>
    <w:p w:rsidR="00DC0A1B" w:rsidRDefault="00DC0A1B" w:rsidP="00F36770">
      <w:pPr>
        <w:pStyle w:val="Listenabsatz"/>
        <w:numPr>
          <w:ilvl w:val="0"/>
          <w:numId w:val="28"/>
        </w:numPr>
        <w:tabs>
          <w:tab w:val="clear" w:pos="5103"/>
        </w:tabs>
        <w:jc w:val="both"/>
      </w:pPr>
      <w:r>
        <w:t xml:space="preserve">Aussagen zur </w:t>
      </w:r>
      <w:r w:rsidR="008B2FCE">
        <w:t xml:space="preserve">geplanten </w:t>
      </w:r>
      <w:r>
        <w:t>Zielüberprüfung</w:t>
      </w:r>
      <w:r w:rsidR="008B2FCE">
        <w:t>: Wie wird gemessen, ob d</w:t>
      </w:r>
      <w:r>
        <w:t>ie gewünschte Wirkung eingetreten</w:t>
      </w:r>
      <w:r w:rsidR="008B2FCE">
        <w:t xml:space="preserve"> ist</w:t>
      </w:r>
      <w:r>
        <w:t>?</w:t>
      </w:r>
    </w:p>
    <w:p w:rsidR="008B2FCE" w:rsidRDefault="008B2FCE" w:rsidP="00F36770">
      <w:pPr>
        <w:pStyle w:val="Listenabsatz"/>
        <w:tabs>
          <w:tab w:val="clear" w:pos="5103"/>
        </w:tabs>
        <w:ind w:left="1440"/>
        <w:jc w:val="both"/>
      </w:pPr>
    </w:p>
    <w:p w:rsidR="008B2FCE" w:rsidRDefault="008B2FCE" w:rsidP="00F36770">
      <w:pPr>
        <w:pStyle w:val="Listenabsatz"/>
        <w:numPr>
          <w:ilvl w:val="0"/>
          <w:numId w:val="30"/>
        </w:numPr>
        <w:tabs>
          <w:tab w:val="clear" w:pos="5103"/>
        </w:tabs>
        <w:jc w:val="both"/>
      </w:pPr>
      <w:r>
        <w:t>Teil der Schulentwicklungsplanung</w:t>
      </w:r>
    </w:p>
    <w:p w:rsidR="008B2FCE" w:rsidRDefault="00DC0A1B" w:rsidP="00F36770">
      <w:pPr>
        <w:pStyle w:val="Listenabsatz"/>
        <w:numPr>
          <w:ilvl w:val="0"/>
          <w:numId w:val="30"/>
        </w:numPr>
        <w:tabs>
          <w:tab w:val="clear" w:pos="5103"/>
        </w:tabs>
        <w:jc w:val="both"/>
      </w:pPr>
      <w:r>
        <w:t>Teil der internen Evaluation</w:t>
      </w:r>
    </w:p>
    <w:p w:rsidR="00DC0A1B" w:rsidRDefault="00DC0A1B" w:rsidP="00F36770">
      <w:pPr>
        <w:pStyle w:val="Listenabsatz"/>
        <w:numPr>
          <w:ilvl w:val="0"/>
          <w:numId w:val="30"/>
        </w:numPr>
        <w:tabs>
          <w:tab w:val="clear" w:pos="5103"/>
        </w:tabs>
        <w:jc w:val="both"/>
      </w:pPr>
      <w:r>
        <w:t>gegebenenfalls Anpassung Schulprogramm</w:t>
      </w:r>
    </w:p>
    <w:p w:rsidR="00A06915" w:rsidRDefault="00A06915" w:rsidP="00F36770">
      <w:pPr>
        <w:pStyle w:val="Listenabsatz"/>
        <w:numPr>
          <w:ilvl w:val="0"/>
          <w:numId w:val="30"/>
        </w:numPr>
        <w:tabs>
          <w:tab w:val="clear" w:pos="5103"/>
        </w:tabs>
        <w:jc w:val="both"/>
      </w:pPr>
      <w:r>
        <w:t>gegebenenfalls Überprüfung im MAG</w:t>
      </w:r>
    </w:p>
    <w:p w:rsidR="008B2FCE" w:rsidRDefault="008B2FCE" w:rsidP="00F36770">
      <w:pPr>
        <w:pStyle w:val="Listenabsatz"/>
        <w:tabs>
          <w:tab w:val="clear" w:pos="5103"/>
        </w:tabs>
        <w:ind w:left="2160"/>
        <w:jc w:val="both"/>
      </w:pPr>
    </w:p>
    <w:p w:rsidR="00353842" w:rsidRPr="008E32B2" w:rsidRDefault="00DC0A1B" w:rsidP="005967DB">
      <w:pPr>
        <w:pStyle w:val="Listenabsatz"/>
        <w:numPr>
          <w:ilvl w:val="0"/>
          <w:numId w:val="28"/>
        </w:numPr>
        <w:tabs>
          <w:tab w:val="clear" w:pos="5103"/>
        </w:tabs>
        <w:jc w:val="both"/>
        <w:rPr>
          <w:i/>
        </w:rPr>
      </w:pPr>
      <w:r w:rsidRPr="00DC0A1B">
        <w:rPr>
          <w:i/>
        </w:rPr>
        <w:t>Beispiel: Einführung Feedback-Kultur</w:t>
      </w:r>
    </w:p>
    <w:p w:rsidR="00A06915" w:rsidRDefault="00A06915" w:rsidP="005967DB">
      <w:pPr>
        <w:tabs>
          <w:tab w:val="clear" w:pos="5103"/>
        </w:tabs>
      </w:pPr>
    </w:p>
    <w:tbl>
      <w:tblPr>
        <w:tblStyle w:val="Tabellenraster"/>
        <w:tblW w:w="0" w:type="auto"/>
        <w:tblLook w:val="04A0" w:firstRow="1" w:lastRow="0" w:firstColumn="1" w:lastColumn="0" w:noHBand="0" w:noVBand="1"/>
      </w:tblPr>
      <w:tblGrid>
        <w:gridCol w:w="2405"/>
        <w:gridCol w:w="7216"/>
      </w:tblGrid>
      <w:tr w:rsidR="008B2FCE" w:rsidTr="00334670">
        <w:tc>
          <w:tcPr>
            <w:tcW w:w="9621" w:type="dxa"/>
            <w:gridSpan w:val="2"/>
          </w:tcPr>
          <w:p w:rsidR="008B2FCE" w:rsidRPr="008B2FCE" w:rsidRDefault="008B2FCE" w:rsidP="008B2FCE">
            <w:pPr>
              <w:tabs>
                <w:tab w:val="clear" w:pos="5103"/>
              </w:tabs>
              <w:jc w:val="center"/>
              <w:rPr>
                <w:b/>
              </w:rPr>
            </w:pPr>
            <w:r w:rsidRPr="008B2FCE">
              <w:rPr>
                <w:b/>
              </w:rPr>
              <w:t>MASSNAHMEN TYP A</w:t>
            </w:r>
          </w:p>
        </w:tc>
      </w:tr>
      <w:tr w:rsidR="008B2FCE" w:rsidTr="00980FAC">
        <w:trPr>
          <w:trHeight w:val="535"/>
        </w:trPr>
        <w:tc>
          <w:tcPr>
            <w:tcW w:w="2405" w:type="dxa"/>
          </w:tcPr>
          <w:p w:rsidR="008B2FCE" w:rsidRPr="008B2FCE" w:rsidRDefault="008B2FCE" w:rsidP="003F3420">
            <w:pPr>
              <w:tabs>
                <w:tab w:val="clear" w:pos="5103"/>
              </w:tabs>
            </w:pPr>
            <w:r w:rsidRPr="008B2FCE">
              <w:t xml:space="preserve">Massnahme Nr. </w:t>
            </w:r>
            <w:r w:rsidR="00A06915">
              <w:t>…</w:t>
            </w:r>
          </w:p>
        </w:tc>
        <w:tc>
          <w:tcPr>
            <w:tcW w:w="7216" w:type="dxa"/>
          </w:tcPr>
          <w:p w:rsidR="008B2FCE" w:rsidRDefault="008B2FCE" w:rsidP="003F3420">
            <w:pPr>
              <w:tabs>
                <w:tab w:val="clear" w:pos="5103"/>
              </w:tabs>
            </w:pPr>
            <w:r w:rsidRPr="008B2FCE">
              <w:t xml:space="preserve">Titel: </w:t>
            </w:r>
          </w:p>
        </w:tc>
      </w:tr>
      <w:tr w:rsidR="008B2FCE" w:rsidTr="00040D42">
        <w:tc>
          <w:tcPr>
            <w:tcW w:w="2405" w:type="dxa"/>
          </w:tcPr>
          <w:p w:rsidR="008B2FCE" w:rsidRPr="008B2FCE" w:rsidRDefault="008B2FCE" w:rsidP="003F3420">
            <w:pPr>
              <w:tabs>
                <w:tab w:val="clear" w:pos="5103"/>
              </w:tabs>
            </w:pPr>
          </w:p>
        </w:tc>
        <w:tc>
          <w:tcPr>
            <w:tcW w:w="7216" w:type="dxa"/>
          </w:tcPr>
          <w:p w:rsidR="008B2FCE" w:rsidRDefault="008B2FCE" w:rsidP="003F3420">
            <w:pPr>
              <w:tabs>
                <w:tab w:val="clear" w:pos="5103"/>
              </w:tabs>
            </w:pPr>
            <w:r w:rsidRPr="008B2FCE">
              <w:t>Kurzbeschreibung:</w:t>
            </w:r>
          </w:p>
        </w:tc>
      </w:tr>
      <w:tr w:rsidR="008B2FCE" w:rsidTr="00CC148D">
        <w:trPr>
          <w:trHeight w:val="535"/>
        </w:trPr>
        <w:tc>
          <w:tcPr>
            <w:tcW w:w="2405" w:type="dxa"/>
          </w:tcPr>
          <w:p w:rsidR="008B2FCE" w:rsidRPr="008B2FCE" w:rsidRDefault="008B2FCE" w:rsidP="003F3420">
            <w:pPr>
              <w:tabs>
                <w:tab w:val="clear" w:pos="5103"/>
              </w:tabs>
            </w:pPr>
            <w:r w:rsidRPr="008B2FCE">
              <w:t xml:space="preserve">Massnahme Nr. </w:t>
            </w:r>
            <w:r w:rsidR="00A06915">
              <w:t>…</w:t>
            </w:r>
          </w:p>
        </w:tc>
        <w:tc>
          <w:tcPr>
            <w:tcW w:w="7216" w:type="dxa"/>
          </w:tcPr>
          <w:p w:rsidR="008B2FCE" w:rsidRDefault="008B2FCE" w:rsidP="003F3420">
            <w:pPr>
              <w:tabs>
                <w:tab w:val="clear" w:pos="5103"/>
              </w:tabs>
            </w:pPr>
            <w:r w:rsidRPr="008B2FCE">
              <w:t xml:space="preserve">Titel: </w:t>
            </w:r>
          </w:p>
        </w:tc>
      </w:tr>
      <w:tr w:rsidR="008B2FCE" w:rsidTr="00EE5236">
        <w:tc>
          <w:tcPr>
            <w:tcW w:w="2405" w:type="dxa"/>
          </w:tcPr>
          <w:p w:rsidR="008B2FCE" w:rsidRPr="008B2FCE" w:rsidRDefault="008B2FCE" w:rsidP="003F3420">
            <w:pPr>
              <w:tabs>
                <w:tab w:val="clear" w:pos="5103"/>
              </w:tabs>
            </w:pPr>
          </w:p>
        </w:tc>
        <w:tc>
          <w:tcPr>
            <w:tcW w:w="7216" w:type="dxa"/>
          </w:tcPr>
          <w:p w:rsidR="008B2FCE" w:rsidRDefault="008B2FCE" w:rsidP="003F3420">
            <w:pPr>
              <w:tabs>
                <w:tab w:val="clear" w:pos="5103"/>
              </w:tabs>
            </w:pPr>
            <w:r w:rsidRPr="008B2FCE">
              <w:t>Kurzbeschreibung:</w:t>
            </w:r>
          </w:p>
        </w:tc>
      </w:tr>
      <w:tr w:rsidR="008B2FCE" w:rsidTr="00FD0B84">
        <w:trPr>
          <w:trHeight w:val="535"/>
        </w:trPr>
        <w:tc>
          <w:tcPr>
            <w:tcW w:w="2405" w:type="dxa"/>
          </w:tcPr>
          <w:p w:rsidR="008B2FCE" w:rsidRPr="008B2FCE" w:rsidRDefault="008B2FCE" w:rsidP="003F3420">
            <w:pPr>
              <w:tabs>
                <w:tab w:val="clear" w:pos="5103"/>
              </w:tabs>
            </w:pPr>
            <w:r w:rsidRPr="008B2FCE">
              <w:t xml:space="preserve">Massnahme Nr. </w:t>
            </w:r>
            <w:r w:rsidR="00A06915">
              <w:t>…</w:t>
            </w:r>
          </w:p>
        </w:tc>
        <w:tc>
          <w:tcPr>
            <w:tcW w:w="7216" w:type="dxa"/>
          </w:tcPr>
          <w:p w:rsidR="008B2FCE" w:rsidRDefault="008B2FCE" w:rsidP="003F3420">
            <w:pPr>
              <w:tabs>
                <w:tab w:val="clear" w:pos="5103"/>
              </w:tabs>
            </w:pPr>
            <w:r w:rsidRPr="008B2FCE">
              <w:t xml:space="preserve">Titel: </w:t>
            </w:r>
          </w:p>
        </w:tc>
      </w:tr>
      <w:tr w:rsidR="008B2FCE" w:rsidTr="005F6CB9">
        <w:tc>
          <w:tcPr>
            <w:tcW w:w="2405" w:type="dxa"/>
          </w:tcPr>
          <w:p w:rsidR="008B2FCE" w:rsidRPr="008B2FCE" w:rsidRDefault="008B2FCE" w:rsidP="003F3420">
            <w:pPr>
              <w:tabs>
                <w:tab w:val="clear" w:pos="5103"/>
              </w:tabs>
            </w:pPr>
          </w:p>
        </w:tc>
        <w:tc>
          <w:tcPr>
            <w:tcW w:w="7216" w:type="dxa"/>
          </w:tcPr>
          <w:p w:rsidR="008B2FCE" w:rsidRDefault="008B2FCE" w:rsidP="003F3420">
            <w:pPr>
              <w:tabs>
                <w:tab w:val="clear" w:pos="5103"/>
              </w:tabs>
            </w:pPr>
            <w:r w:rsidRPr="008B2FCE">
              <w:t>Kurzbeschreibung:</w:t>
            </w:r>
          </w:p>
        </w:tc>
      </w:tr>
    </w:tbl>
    <w:p w:rsidR="00DC0A1B" w:rsidRDefault="00DC0A1B" w:rsidP="005967DB">
      <w:pPr>
        <w:tabs>
          <w:tab w:val="clear" w:pos="5103"/>
        </w:tabs>
      </w:pPr>
    </w:p>
    <w:p w:rsidR="00353842" w:rsidRDefault="00353842" w:rsidP="005967DB">
      <w:pPr>
        <w:tabs>
          <w:tab w:val="clear" w:pos="5103"/>
        </w:tabs>
      </w:pPr>
    </w:p>
    <w:tbl>
      <w:tblPr>
        <w:tblStyle w:val="Tabellenraster"/>
        <w:tblW w:w="0" w:type="auto"/>
        <w:tblLook w:val="04A0" w:firstRow="1" w:lastRow="0" w:firstColumn="1" w:lastColumn="0" w:noHBand="0" w:noVBand="1"/>
      </w:tblPr>
      <w:tblGrid>
        <w:gridCol w:w="2405"/>
        <w:gridCol w:w="7216"/>
      </w:tblGrid>
      <w:tr w:rsidR="008B2FCE" w:rsidTr="003F3420">
        <w:tc>
          <w:tcPr>
            <w:tcW w:w="9621" w:type="dxa"/>
            <w:gridSpan w:val="2"/>
          </w:tcPr>
          <w:p w:rsidR="008B2FCE" w:rsidRPr="008B2FCE" w:rsidRDefault="008B2FCE" w:rsidP="003F3420">
            <w:pPr>
              <w:tabs>
                <w:tab w:val="clear" w:pos="5103"/>
              </w:tabs>
              <w:jc w:val="center"/>
              <w:rPr>
                <w:b/>
              </w:rPr>
            </w:pPr>
            <w:r>
              <w:rPr>
                <w:b/>
              </w:rPr>
              <w:t>MASSNAHMEN TYP B</w:t>
            </w:r>
          </w:p>
        </w:tc>
      </w:tr>
      <w:tr w:rsidR="008B2FCE" w:rsidTr="003F3420">
        <w:trPr>
          <w:trHeight w:val="535"/>
        </w:trPr>
        <w:tc>
          <w:tcPr>
            <w:tcW w:w="2405" w:type="dxa"/>
          </w:tcPr>
          <w:p w:rsidR="008B2FCE" w:rsidRPr="008B2FCE" w:rsidRDefault="008B2FCE" w:rsidP="003F3420">
            <w:pPr>
              <w:tabs>
                <w:tab w:val="clear" w:pos="5103"/>
              </w:tabs>
            </w:pPr>
            <w:r w:rsidRPr="008B2FCE">
              <w:t xml:space="preserve">Massnahme Nr. </w:t>
            </w:r>
            <w:r w:rsidR="00A06915">
              <w:t>…</w:t>
            </w:r>
          </w:p>
        </w:tc>
        <w:tc>
          <w:tcPr>
            <w:tcW w:w="7216" w:type="dxa"/>
          </w:tcPr>
          <w:p w:rsidR="008B2FCE" w:rsidRDefault="008B2FCE" w:rsidP="003F3420">
            <w:pPr>
              <w:tabs>
                <w:tab w:val="clear" w:pos="5103"/>
              </w:tabs>
            </w:pPr>
            <w:r w:rsidRPr="008B2FCE">
              <w:t xml:space="preserve">Titel: </w:t>
            </w:r>
          </w:p>
        </w:tc>
      </w:tr>
      <w:tr w:rsidR="008B2FCE" w:rsidTr="003F3420">
        <w:tc>
          <w:tcPr>
            <w:tcW w:w="2405" w:type="dxa"/>
          </w:tcPr>
          <w:p w:rsidR="008B2FCE" w:rsidRPr="008B2FCE" w:rsidRDefault="008B2FCE" w:rsidP="003F3420">
            <w:pPr>
              <w:tabs>
                <w:tab w:val="clear" w:pos="5103"/>
              </w:tabs>
            </w:pPr>
          </w:p>
        </w:tc>
        <w:tc>
          <w:tcPr>
            <w:tcW w:w="7216" w:type="dxa"/>
          </w:tcPr>
          <w:p w:rsidR="008B2FCE" w:rsidRDefault="008B2FCE" w:rsidP="003F3420">
            <w:pPr>
              <w:tabs>
                <w:tab w:val="clear" w:pos="5103"/>
              </w:tabs>
            </w:pPr>
            <w:r>
              <w:t>Inhalt/Beschreibung:</w:t>
            </w:r>
          </w:p>
        </w:tc>
      </w:tr>
      <w:tr w:rsidR="008B2FCE" w:rsidTr="003F3420">
        <w:tc>
          <w:tcPr>
            <w:tcW w:w="2405" w:type="dxa"/>
          </w:tcPr>
          <w:p w:rsidR="008B2FCE" w:rsidRPr="008B2FCE" w:rsidRDefault="008B2FCE" w:rsidP="003F3420">
            <w:pPr>
              <w:tabs>
                <w:tab w:val="clear" w:pos="5103"/>
              </w:tabs>
            </w:pPr>
          </w:p>
        </w:tc>
        <w:tc>
          <w:tcPr>
            <w:tcW w:w="7216" w:type="dxa"/>
          </w:tcPr>
          <w:p w:rsidR="008B2FCE" w:rsidRDefault="00A06915" w:rsidP="003F3420">
            <w:pPr>
              <w:tabs>
                <w:tab w:val="clear" w:pos="5103"/>
              </w:tabs>
            </w:pPr>
            <w:r>
              <w:t>Ziel:</w:t>
            </w:r>
          </w:p>
        </w:tc>
      </w:tr>
      <w:tr w:rsidR="008B2FCE" w:rsidTr="003F3420">
        <w:tc>
          <w:tcPr>
            <w:tcW w:w="2405" w:type="dxa"/>
          </w:tcPr>
          <w:p w:rsidR="008B2FCE" w:rsidRPr="008B2FCE" w:rsidRDefault="008B2FCE" w:rsidP="003F3420">
            <w:pPr>
              <w:tabs>
                <w:tab w:val="clear" w:pos="5103"/>
              </w:tabs>
            </w:pPr>
          </w:p>
        </w:tc>
        <w:tc>
          <w:tcPr>
            <w:tcW w:w="7216" w:type="dxa"/>
          </w:tcPr>
          <w:p w:rsidR="008B2FCE" w:rsidRDefault="008B2FCE" w:rsidP="003F3420">
            <w:pPr>
              <w:tabs>
                <w:tab w:val="clear" w:pos="5103"/>
              </w:tabs>
            </w:pPr>
            <w:r>
              <w:t xml:space="preserve">Aussagen zur </w:t>
            </w:r>
            <w:r w:rsidR="00A06915">
              <w:t>geplanten Zielüberprüfung:</w:t>
            </w:r>
          </w:p>
        </w:tc>
      </w:tr>
      <w:tr w:rsidR="00A06915" w:rsidTr="003F3420">
        <w:tc>
          <w:tcPr>
            <w:tcW w:w="2405" w:type="dxa"/>
          </w:tcPr>
          <w:p w:rsidR="00A06915" w:rsidRPr="008B2FCE" w:rsidRDefault="00A06915" w:rsidP="00A06915">
            <w:pPr>
              <w:tabs>
                <w:tab w:val="clear" w:pos="5103"/>
              </w:tabs>
            </w:pPr>
            <w:r w:rsidRPr="008B2FCE">
              <w:t xml:space="preserve">Massnahme Nr. </w:t>
            </w:r>
            <w:r>
              <w:t>…</w:t>
            </w:r>
          </w:p>
        </w:tc>
        <w:tc>
          <w:tcPr>
            <w:tcW w:w="7216" w:type="dxa"/>
          </w:tcPr>
          <w:p w:rsidR="00A06915" w:rsidRDefault="00A06915" w:rsidP="00A06915">
            <w:pPr>
              <w:tabs>
                <w:tab w:val="clear" w:pos="5103"/>
              </w:tabs>
            </w:pPr>
            <w:r w:rsidRPr="008B2FCE">
              <w:t xml:space="preserve">Titel: </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Inhalt/Beschreibung:</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Ziel:</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Aussagen zur geplanten Zielüberprüfung:</w:t>
            </w:r>
          </w:p>
        </w:tc>
      </w:tr>
      <w:tr w:rsidR="00A06915" w:rsidTr="003F3420">
        <w:tc>
          <w:tcPr>
            <w:tcW w:w="2405" w:type="dxa"/>
          </w:tcPr>
          <w:p w:rsidR="00A06915" w:rsidRPr="008B2FCE" w:rsidRDefault="00A06915" w:rsidP="00A06915">
            <w:pPr>
              <w:tabs>
                <w:tab w:val="clear" w:pos="5103"/>
              </w:tabs>
            </w:pPr>
            <w:r w:rsidRPr="008B2FCE">
              <w:t xml:space="preserve">Massnahme Nr. </w:t>
            </w:r>
            <w:r>
              <w:t>…</w:t>
            </w:r>
          </w:p>
        </w:tc>
        <w:tc>
          <w:tcPr>
            <w:tcW w:w="7216" w:type="dxa"/>
          </w:tcPr>
          <w:p w:rsidR="00A06915" w:rsidRDefault="00A06915" w:rsidP="00A06915">
            <w:pPr>
              <w:tabs>
                <w:tab w:val="clear" w:pos="5103"/>
              </w:tabs>
            </w:pPr>
            <w:r w:rsidRPr="008B2FCE">
              <w:t xml:space="preserve">Titel: </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Inhalt/Beschreibung:</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Ziel:</w:t>
            </w:r>
          </w:p>
        </w:tc>
      </w:tr>
      <w:tr w:rsidR="00A06915" w:rsidTr="003F3420">
        <w:tc>
          <w:tcPr>
            <w:tcW w:w="2405" w:type="dxa"/>
          </w:tcPr>
          <w:p w:rsidR="00A06915" w:rsidRPr="008B2FCE" w:rsidRDefault="00A06915" w:rsidP="00A06915">
            <w:pPr>
              <w:tabs>
                <w:tab w:val="clear" w:pos="5103"/>
              </w:tabs>
            </w:pPr>
          </w:p>
        </w:tc>
        <w:tc>
          <w:tcPr>
            <w:tcW w:w="7216" w:type="dxa"/>
          </w:tcPr>
          <w:p w:rsidR="00A06915" w:rsidRDefault="00A06915" w:rsidP="00A06915">
            <w:pPr>
              <w:tabs>
                <w:tab w:val="clear" w:pos="5103"/>
              </w:tabs>
            </w:pPr>
            <w:r>
              <w:t>Aussagen zur geplanten Zielüberprüfung</w:t>
            </w:r>
          </w:p>
        </w:tc>
      </w:tr>
    </w:tbl>
    <w:p w:rsidR="00353842" w:rsidRDefault="00353842" w:rsidP="005967DB">
      <w:pPr>
        <w:tabs>
          <w:tab w:val="clear" w:pos="5103"/>
        </w:tabs>
      </w:pPr>
    </w:p>
    <w:p w:rsidR="00800ABA" w:rsidRDefault="00800ABA" w:rsidP="00F36770">
      <w:pPr>
        <w:tabs>
          <w:tab w:val="clear" w:pos="5103"/>
        </w:tabs>
        <w:jc w:val="both"/>
      </w:pPr>
      <w:r>
        <w:t>Die Massnahmen im Anschluss an das</w:t>
      </w:r>
      <w:r w:rsidR="00353842">
        <w:t xml:space="preserve"> Audit wurden vom Amt für Volksschulen bewilligt.</w:t>
      </w:r>
    </w:p>
    <w:p w:rsidR="007916F7" w:rsidRPr="00800ABA" w:rsidRDefault="00800ABA" w:rsidP="00800ABA">
      <w:pPr>
        <w:tabs>
          <w:tab w:val="clear" w:pos="5103"/>
        </w:tabs>
        <w:jc w:val="both"/>
        <w:rPr>
          <w:sz w:val="32"/>
          <w:szCs w:val="32"/>
        </w:rPr>
      </w:pPr>
      <w:r w:rsidRPr="00800ABA">
        <w:rPr>
          <w:sz w:val="32"/>
          <w:szCs w:val="32"/>
        </w:rPr>
        <w:t xml:space="preserve"> </w:t>
      </w:r>
      <w:sdt>
        <w:sdtPr>
          <w:rPr>
            <w:sz w:val="32"/>
            <w:szCs w:val="32"/>
          </w:rPr>
          <w:id w:val="-296224182"/>
          <w14:checkbox>
            <w14:checked w14:val="0"/>
            <w14:checkedState w14:val="2612" w14:font="MS Gothic"/>
            <w14:uncheckedState w14:val="2610" w14:font="MS Gothic"/>
          </w14:checkbox>
        </w:sdtPr>
        <w:sdtEndPr/>
        <w:sdtContent>
          <w:r w:rsidRPr="00800ABA">
            <w:rPr>
              <w:rFonts w:ascii="MS Gothic" w:eastAsia="MS Gothic" w:hAnsi="MS Gothic" w:hint="eastAsia"/>
              <w:sz w:val="32"/>
              <w:szCs w:val="32"/>
            </w:rPr>
            <w:t>☐</w:t>
          </w:r>
        </w:sdtContent>
      </w:sdt>
    </w:p>
    <w:p w:rsidR="00353842" w:rsidRDefault="007916F7" w:rsidP="005967DB">
      <w:pPr>
        <w:tabs>
          <w:tab w:val="clear" w:pos="5103"/>
        </w:tabs>
      </w:pPr>
      <w:r>
        <w:t>Liestal</w:t>
      </w:r>
      <w:r w:rsidR="00F36770">
        <w:t>,</w:t>
      </w:r>
      <w:r w:rsidR="00353842">
        <w:t xml:space="preserve"> </w:t>
      </w:r>
      <w:sdt>
        <w:sdtPr>
          <w:id w:val="278686127"/>
          <w:placeholder>
            <w:docPart w:val="DefaultPlaceholder_-1854013438"/>
          </w:placeholder>
          <w:showingPlcHdr/>
          <w:date>
            <w:dateFormat w:val="dd.MM.yyyy"/>
            <w:lid w:val="de-CH"/>
            <w:storeMappedDataAs w:val="dateTime"/>
            <w:calendar w:val="gregorian"/>
          </w:date>
        </w:sdtPr>
        <w:sdtEndPr/>
        <w:sdtContent>
          <w:r w:rsidR="00353842" w:rsidRPr="00273D99">
            <w:rPr>
              <w:rStyle w:val="Platzhaltertext"/>
            </w:rPr>
            <w:t>Klicken oder tippen Sie, um ein Datum einzugeben.</w:t>
          </w:r>
        </w:sdtContent>
      </w:sdt>
    </w:p>
    <w:p w:rsidR="00F51967" w:rsidRDefault="00F51967" w:rsidP="005967DB">
      <w:pPr>
        <w:tabs>
          <w:tab w:val="clear" w:pos="5103"/>
        </w:tabs>
      </w:pPr>
    </w:p>
    <w:p w:rsidR="00F51967" w:rsidRDefault="00F51967" w:rsidP="005967DB">
      <w:pPr>
        <w:tabs>
          <w:tab w:val="clear" w:pos="5103"/>
        </w:tabs>
      </w:pPr>
    </w:p>
    <w:p w:rsidR="00F51967" w:rsidRDefault="00F51967" w:rsidP="005967DB">
      <w:pPr>
        <w:tabs>
          <w:tab w:val="clear" w:pos="5103"/>
        </w:tabs>
      </w:pPr>
    </w:p>
    <w:p w:rsidR="00353842" w:rsidRDefault="00A06915" w:rsidP="005967DB">
      <w:pPr>
        <w:tabs>
          <w:tab w:val="clear" w:pos="5103"/>
        </w:tabs>
      </w:pPr>
      <w:r>
        <w:t>Untersch</w:t>
      </w:r>
      <w:r w:rsidR="007916F7">
        <w:t>rift Co-Leitung Sekundarschulen</w:t>
      </w: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p>
    <w:p w:rsidR="00C81FD4" w:rsidRDefault="00C81FD4" w:rsidP="005967DB">
      <w:pPr>
        <w:tabs>
          <w:tab w:val="clear" w:pos="5103"/>
        </w:tabs>
      </w:pPr>
    </w:p>
    <w:p w:rsidR="00C81FD4" w:rsidRDefault="00C81FD4" w:rsidP="005967DB">
      <w:pPr>
        <w:tabs>
          <w:tab w:val="clear" w:pos="5103"/>
        </w:tabs>
      </w:pPr>
    </w:p>
    <w:p w:rsidR="009762D0" w:rsidRDefault="0091314D" w:rsidP="005967DB">
      <w:pPr>
        <w:tabs>
          <w:tab w:val="clear" w:pos="5103"/>
        </w:tabs>
      </w:pPr>
      <w:bookmarkStart w:id="0" w:name="_GoBack"/>
      <w:bookmarkEnd w:id="0"/>
      <w:r>
        <w:t>Beilagen:</w:t>
      </w:r>
    </w:p>
    <w:p w:rsidR="0091314D" w:rsidRDefault="008B4665" w:rsidP="0091314D">
      <w:pPr>
        <w:pStyle w:val="Listenabsatz"/>
        <w:numPr>
          <w:ilvl w:val="0"/>
          <w:numId w:val="33"/>
        </w:numPr>
        <w:tabs>
          <w:tab w:val="clear" w:pos="5103"/>
        </w:tabs>
      </w:pPr>
      <w:r>
        <w:t>Schulentwicklungsplanung</w:t>
      </w:r>
    </w:p>
    <w:p w:rsidR="009762D0" w:rsidRDefault="009762D0" w:rsidP="005967DB">
      <w:pPr>
        <w:tabs>
          <w:tab w:val="clear" w:pos="5103"/>
        </w:tabs>
      </w:pPr>
    </w:p>
    <w:p w:rsidR="009762D0" w:rsidRDefault="009762D0" w:rsidP="005967DB">
      <w:pPr>
        <w:tabs>
          <w:tab w:val="clear" w:pos="5103"/>
        </w:tabs>
      </w:pPr>
    </w:p>
    <w:p w:rsidR="009762D0" w:rsidRDefault="009762D0" w:rsidP="005967DB">
      <w:pPr>
        <w:tabs>
          <w:tab w:val="clear" w:pos="5103"/>
        </w:tabs>
      </w:pPr>
      <w:r>
        <w:t>Kopie an:</w:t>
      </w:r>
    </w:p>
    <w:p w:rsidR="009762D0" w:rsidRDefault="009762D0" w:rsidP="009762D0">
      <w:pPr>
        <w:pStyle w:val="Listenabsatz"/>
        <w:numPr>
          <w:ilvl w:val="0"/>
          <w:numId w:val="32"/>
        </w:numPr>
        <w:tabs>
          <w:tab w:val="clear" w:pos="5103"/>
        </w:tabs>
      </w:pPr>
      <w:r>
        <w:t>Schulleitung</w:t>
      </w:r>
    </w:p>
    <w:p w:rsidR="009762D0" w:rsidRDefault="009762D0" w:rsidP="009762D0">
      <w:pPr>
        <w:pStyle w:val="Listenabsatz"/>
        <w:numPr>
          <w:ilvl w:val="0"/>
          <w:numId w:val="32"/>
        </w:numPr>
        <w:tabs>
          <w:tab w:val="clear" w:pos="5103"/>
        </w:tabs>
      </w:pPr>
      <w:r>
        <w:t>Schulrat</w:t>
      </w:r>
    </w:p>
    <w:p w:rsidR="009762D0" w:rsidRDefault="009762D0" w:rsidP="009762D0">
      <w:pPr>
        <w:pStyle w:val="Listenabsatz"/>
        <w:numPr>
          <w:ilvl w:val="0"/>
          <w:numId w:val="32"/>
        </w:numPr>
        <w:tabs>
          <w:tab w:val="clear" w:pos="5103"/>
        </w:tabs>
      </w:pPr>
      <w:r>
        <w:t>HA-Leitung Aufsicht &amp; Qualität</w:t>
      </w:r>
    </w:p>
    <w:p w:rsidR="004A1F7F" w:rsidRDefault="004A1F7F" w:rsidP="005967DB">
      <w:pPr>
        <w:tabs>
          <w:tab w:val="clear" w:pos="5103"/>
        </w:tabs>
      </w:pPr>
    </w:p>
    <w:sectPr w:rsidR="004A1F7F" w:rsidSect="00D8772A">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851" w:bottom="851" w:left="1418"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842" w:rsidRDefault="00353842" w:rsidP="00CE1DA8">
      <w:r>
        <w:separator/>
      </w:r>
    </w:p>
  </w:endnote>
  <w:endnote w:type="continuationSeparator" w:id="0">
    <w:p w:rsidR="00353842" w:rsidRDefault="00353842" w:rsidP="00C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CD5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2F6BEF" w:rsidTr="00352F60">
      <w:tc>
        <w:tcPr>
          <w:tcW w:w="9071" w:type="dxa"/>
          <w:tcMar>
            <w:left w:w="0" w:type="dxa"/>
            <w:right w:w="0" w:type="dxa"/>
          </w:tcMar>
          <w:vAlign w:val="bottom"/>
        </w:tcPr>
        <w:p w:rsidR="002F6BEF" w:rsidRDefault="002F6BEF" w:rsidP="00D97BE7">
          <w:pPr>
            <w:pStyle w:val="Seitenzahlrechts"/>
          </w:pPr>
        </w:p>
      </w:tc>
      <w:tc>
        <w:tcPr>
          <w:tcW w:w="567" w:type="dxa"/>
          <w:tcMar>
            <w:left w:w="0" w:type="dxa"/>
            <w:right w:w="0" w:type="dxa"/>
          </w:tcMar>
          <w:vAlign w:val="bottom"/>
        </w:tcPr>
        <w:p w:rsidR="002F6BEF" w:rsidRDefault="002F6BEF" w:rsidP="00352F60">
          <w:pPr>
            <w:pStyle w:val="Seitenzahlrechts"/>
            <w:jc w:val="right"/>
          </w:pPr>
          <w:r>
            <w:fldChar w:fldCharType="begin"/>
          </w:r>
          <w:r>
            <w:instrText xml:space="preserve"> PAGE  </w:instrText>
          </w:r>
          <w:r>
            <w:fldChar w:fldCharType="separate"/>
          </w:r>
          <w:r w:rsidR="00690466">
            <w:rPr>
              <w:noProof/>
            </w:rPr>
            <w:t>2</w:t>
          </w:r>
          <w:r>
            <w:fldChar w:fldCharType="end"/>
          </w:r>
          <w:r>
            <w:t>/</w:t>
          </w:r>
          <w:r>
            <w:fldChar w:fldCharType="begin"/>
          </w:r>
          <w:r>
            <w:instrText xml:space="preserve"> NUMPAGES  </w:instrText>
          </w:r>
          <w:r>
            <w:fldChar w:fldCharType="separate"/>
          </w:r>
          <w:r w:rsidR="00690466">
            <w:rPr>
              <w:noProof/>
            </w:rPr>
            <w:t>3</w:t>
          </w:r>
          <w:r>
            <w:rPr>
              <w:noProof/>
            </w:rPr>
            <w:fldChar w:fldCharType="end"/>
          </w:r>
        </w:p>
      </w:tc>
    </w:tr>
  </w:tbl>
  <w:p w:rsidR="002F6BEF" w:rsidRPr="007D4887" w:rsidRDefault="002F6BEF" w:rsidP="002F6BEF">
    <w:pPr>
      <w:pStyle w:val="Seitenzahlrechts"/>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CD549D" w:rsidP="00CD549D">
    <w:pPr>
      <w:pStyle w:val="Seitenzahlrecht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842" w:rsidRDefault="00353842" w:rsidP="00CE1DA8">
      <w:r>
        <w:separator/>
      </w:r>
    </w:p>
  </w:footnote>
  <w:footnote w:type="continuationSeparator" w:id="0">
    <w:p w:rsidR="00353842" w:rsidRDefault="00353842" w:rsidP="00CE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CD5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87" w:rsidRDefault="00D8772A" w:rsidP="007D4887">
    <w:pPr>
      <w:pStyle w:val="Absender"/>
    </w:pPr>
    <w:r>
      <w:rPr>
        <w:noProof/>
        <w:lang w:eastAsia="de-CH"/>
      </w:rPr>
      <w:drawing>
        <wp:anchor distT="0" distB="0" distL="114300" distR="114300" simplePos="0" relativeHeight="251656704" behindDoc="1" locked="1" layoutInCell="1" allowOverlap="1" wp14:anchorId="37A29052" wp14:editId="4DC2A352">
          <wp:simplePos x="0" y="0"/>
          <wp:positionH relativeFrom="rightMargin">
            <wp:posOffset>-3672205</wp:posOffset>
          </wp:positionH>
          <wp:positionV relativeFrom="page">
            <wp:posOffset>252095</wp:posOffset>
          </wp:positionV>
          <wp:extent cx="3960000" cy="8640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2E4352">
    <w:pPr>
      <w:pStyle w:val="Kopfzeile"/>
    </w:pPr>
    <w:r>
      <w:rPr>
        <w:noProof/>
        <w:lang w:eastAsia="de-CH"/>
      </w:rPr>
      <w:drawing>
        <wp:anchor distT="0" distB="0" distL="114300" distR="114300" simplePos="0" relativeHeight="251657728" behindDoc="1" locked="0" layoutInCell="1" allowOverlap="1" wp14:anchorId="0BDFF8B9" wp14:editId="3931B9FF">
          <wp:simplePos x="0" y="0"/>
          <wp:positionH relativeFrom="rightMargin">
            <wp:posOffset>-3672840</wp:posOffset>
          </wp:positionH>
          <wp:positionV relativeFrom="page">
            <wp:posOffset>247650</wp:posOffset>
          </wp:positionV>
          <wp:extent cx="3959225" cy="86233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959225" cy="862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872C8"/>
    <w:multiLevelType w:val="hybridMultilevel"/>
    <w:tmpl w:val="8CD678D0"/>
    <w:lvl w:ilvl="0" w:tplc="FE8E5606">
      <w:numFmt w:val="bullet"/>
      <w:lvlText w:val=""/>
      <w:lvlJc w:val="left"/>
      <w:pPr>
        <w:ind w:left="2160" w:hanging="360"/>
      </w:pPr>
      <w:rPr>
        <w:rFonts w:ascii="Wingdings" w:eastAsiaTheme="minorEastAsia" w:hAnsi="Wingdings" w:cstheme="minorBidi" w:hint="default"/>
      </w:rPr>
    </w:lvl>
    <w:lvl w:ilvl="1" w:tplc="08070003" w:tentative="1">
      <w:start w:val="1"/>
      <w:numFmt w:val="bullet"/>
      <w:lvlText w:val="o"/>
      <w:lvlJc w:val="left"/>
      <w:pPr>
        <w:ind w:left="2880" w:hanging="360"/>
      </w:pPr>
      <w:rPr>
        <w:rFonts w:ascii="Courier New" w:hAnsi="Courier New" w:cs="Courier New" w:hint="default"/>
      </w:rPr>
    </w:lvl>
    <w:lvl w:ilvl="2" w:tplc="08070005" w:tentative="1">
      <w:start w:val="1"/>
      <w:numFmt w:val="bullet"/>
      <w:lvlText w:val=""/>
      <w:lvlJc w:val="left"/>
      <w:pPr>
        <w:ind w:left="3600" w:hanging="360"/>
      </w:pPr>
      <w:rPr>
        <w:rFonts w:ascii="Wingdings" w:hAnsi="Wingdings" w:hint="default"/>
      </w:rPr>
    </w:lvl>
    <w:lvl w:ilvl="3" w:tplc="08070001" w:tentative="1">
      <w:start w:val="1"/>
      <w:numFmt w:val="bullet"/>
      <w:lvlText w:val=""/>
      <w:lvlJc w:val="left"/>
      <w:pPr>
        <w:ind w:left="4320" w:hanging="360"/>
      </w:pPr>
      <w:rPr>
        <w:rFonts w:ascii="Symbol" w:hAnsi="Symbol" w:hint="default"/>
      </w:rPr>
    </w:lvl>
    <w:lvl w:ilvl="4" w:tplc="08070003" w:tentative="1">
      <w:start w:val="1"/>
      <w:numFmt w:val="bullet"/>
      <w:lvlText w:val="o"/>
      <w:lvlJc w:val="left"/>
      <w:pPr>
        <w:ind w:left="5040" w:hanging="360"/>
      </w:pPr>
      <w:rPr>
        <w:rFonts w:ascii="Courier New" w:hAnsi="Courier New" w:cs="Courier New" w:hint="default"/>
      </w:rPr>
    </w:lvl>
    <w:lvl w:ilvl="5" w:tplc="08070005" w:tentative="1">
      <w:start w:val="1"/>
      <w:numFmt w:val="bullet"/>
      <w:lvlText w:val=""/>
      <w:lvlJc w:val="left"/>
      <w:pPr>
        <w:ind w:left="5760" w:hanging="360"/>
      </w:pPr>
      <w:rPr>
        <w:rFonts w:ascii="Wingdings" w:hAnsi="Wingdings" w:hint="default"/>
      </w:rPr>
    </w:lvl>
    <w:lvl w:ilvl="6" w:tplc="08070001" w:tentative="1">
      <w:start w:val="1"/>
      <w:numFmt w:val="bullet"/>
      <w:lvlText w:val=""/>
      <w:lvlJc w:val="left"/>
      <w:pPr>
        <w:ind w:left="6480" w:hanging="360"/>
      </w:pPr>
      <w:rPr>
        <w:rFonts w:ascii="Symbol" w:hAnsi="Symbol" w:hint="default"/>
      </w:rPr>
    </w:lvl>
    <w:lvl w:ilvl="7" w:tplc="08070003" w:tentative="1">
      <w:start w:val="1"/>
      <w:numFmt w:val="bullet"/>
      <w:lvlText w:val="o"/>
      <w:lvlJc w:val="left"/>
      <w:pPr>
        <w:ind w:left="7200" w:hanging="360"/>
      </w:pPr>
      <w:rPr>
        <w:rFonts w:ascii="Courier New" w:hAnsi="Courier New" w:cs="Courier New" w:hint="default"/>
      </w:rPr>
    </w:lvl>
    <w:lvl w:ilvl="8" w:tplc="08070005" w:tentative="1">
      <w:start w:val="1"/>
      <w:numFmt w:val="bullet"/>
      <w:lvlText w:val=""/>
      <w:lvlJc w:val="left"/>
      <w:pPr>
        <w:ind w:left="7920" w:hanging="360"/>
      </w:pPr>
      <w:rPr>
        <w:rFonts w:ascii="Wingdings" w:hAnsi="Wingdings" w:hint="default"/>
      </w:rPr>
    </w:lvl>
  </w:abstractNum>
  <w:abstractNum w:abstractNumId="3"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80678"/>
    <w:multiLevelType w:val="hybridMultilevel"/>
    <w:tmpl w:val="A538DA16"/>
    <w:lvl w:ilvl="0" w:tplc="FE8E5606">
      <w:numFmt w:val="bullet"/>
      <w:lvlText w:val=""/>
      <w:lvlJc w:val="left"/>
      <w:pPr>
        <w:ind w:left="216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51837"/>
    <w:multiLevelType w:val="multilevel"/>
    <w:tmpl w:val="D6C858FE"/>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625522"/>
    <w:multiLevelType w:val="multilevel"/>
    <w:tmpl w:val="4A74BD5C"/>
    <w:numStyleLink w:val="ParlamentsdiensteProtokoll"/>
  </w:abstractNum>
  <w:abstractNum w:abstractNumId="10"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9B152F"/>
    <w:multiLevelType w:val="hybridMultilevel"/>
    <w:tmpl w:val="D828259C"/>
    <w:lvl w:ilvl="0" w:tplc="0B68D9C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AB366F"/>
    <w:multiLevelType w:val="hybridMultilevel"/>
    <w:tmpl w:val="0958EA1A"/>
    <w:lvl w:ilvl="0" w:tplc="874E55EA">
      <w:start w:val="1"/>
      <w:numFmt w:val="bullet"/>
      <w:lvlText w:val="–"/>
      <w:lvlJc w:val="left"/>
      <w:pPr>
        <w:tabs>
          <w:tab w:val="num" w:pos="340"/>
        </w:tabs>
        <w:ind w:left="340" w:hanging="34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5567E4"/>
    <w:multiLevelType w:val="multilevel"/>
    <w:tmpl w:val="0409001F"/>
    <w:numStyleLink w:val="AktennotizTraktanden"/>
  </w:abstractNum>
  <w:abstractNum w:abstractNumId="15"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50CF6317"/>
    <w:multiLevelType w:val="hybridMultilevel"/>
    <w:tmpl w:val="BBE823B2"/>
    <w:lvl w:ilvl="0" w:tplc="493608CC">
      <w:start w:val="1"/>
      <w:numFmt w:val="decimal"/>
      <w:lvlText w:val="%1."/>
      <w:lvlJc w:val="left"/>
      <w:pPr>
        <w:tabs>
          <w:tab w:val="num" w:pos="340"/>
        </w:tabs>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B3779"/>
    <w:multiLevelType w:val="hybridMultilevel"/>
    <w:tmpl w:val="8174B0B0"/>
    <w:lvl w:ilvl="0" w:tplc="08070019">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6D2602"/>
    <w:multiLevelType w:val="hybridMultilevel"/>
    <w:tmpl w:val="85DAA5B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9" w15:restartNumberingAfterBreak="0">
    <w:nsid w:val="5D9B4021"/>
    <w:multiLevelType w:val="hybridMultilevel"/>
    <w:tmpl w:val="95846A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0" w15:restartNumberingAfterBreak="0">
    <w:nsid w:val="608A4A04"/>
    <w:multiLevelType w:val="hybridMultilevel"/>
    <w:tmpl w:val="865AA2F2"/>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1" w15:restartNumberingAfterBreak="0">
    <w:nsid w:val="65E07F1F"/>
    <w:multiLevelType w:val="hybridMultilevel"/>
    <w:tmpl w:val="1AF80E06"/>
    <w:lvl w:ilvl="0" w:tplc="505C5FAE">
      <w:start w:val="1"/>
      <w:numFmt w:val="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77E95"/>
    <w:multiLevelType w:val="hybridMultilevel"/>
    <w:tmpl w:val="5DAE4A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F7B01"/>
    <w:multiLevelType w:val="hybridMultilevel"/>
    <w:tmpl w:val="759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BF469C"/>
    <w:multiLevelType w:val="hybridMultilevel"/>
    <w:tmpl w:val="1E68F746"/>
    <w:lvl w:ilvl="0" w:tplc="0B68D9CA">
      <w:start w:val="1"/>
      <w:numFmt w:val="bullet"/>
      <w:lvlText w:val=""/>
      <w:lvlJc w:val="left"/>
      <w:pPr>
        <w:ind w:left="720" w:hanging="360"/>
      </w:pPr>
      <w:rPr>
        <w:rFonts w:ascii="Symbol" w:hAnsi="Symbol" w:hint="default"/>
      </w:rPr>
    </w:lvl>
    <w:lvl w:ilvl="1" w:tplc="08070003" w:tentative="1">
      <w:start w:val="1"/>
      <w:numFmt w:val="bullet"/>
      <w:lvlText w:val="o"/>
      <w:lvlJc w:val="left"/>
      <w:pPr>
        <w:ind w:left="0" w:hanging="360"/>
      </w:pPr>
      <w:rPr>
        <w:rFonts w:ascii="Courier New" w:hAnsi="Courier New" w:cs="Courier New" w:hint="default"/>
      </w:rPr>
    </w:lvl>
    <w:lvl w:ilvl="2" w:tplc="08070005" w:tentative="1">
      <w:start w:val="1"/>
      <w:numFmt w:val="bullet"/>
      <w:lvlText w:val=""/>
      <w:lvlJc w:val="left"/>
      <w:pPr>
        <w:ind w:left="720" w:hanging="360"/>
      </w:pPr>
      <w:rPr>
        <w:rFonts w:ascii="Wingdings" w:hAnsi="Wingdings" w:hint="default"/>
      </w:rPr>
    </w:lvl>
    <w:lvl w:ilvl="3" w:tplc="08070001" w:tentative="1">
      <w:start w:val="1"/>
      <w:numFmt w:val="bullet"/>
      <w:lvlText w:val=""/>
      <w:lvlJc w:val="left"/>
      <w:pPr>
        <w:ind w:left="1440" w:hanging="360"/>
      </w:pPr>
      <w:rPr>
        <w:rFonts w:ascii="Symbol" w:hAnsi="Symbol" w:hint="default"/>
      </w:rPr>
    </w:lvl>
    <w:lvl w:ilvl="4" w:tplc="08070003" w:tentative="1">
      <w:start w:val="1"/>
      <w:numFmt w:val="bullet"/>
      <w:lvlText w:val="o"/>
      <w:lvlJc w:val="left"/>
      <w:pPr>
        <w:ind w:left="2160" w:hanging="360"/>
      </w:pPr>
      <w:rPr>
        <w:rFonts w:ascii="Courier New" w:hAnsi="Courier New" w:cs="Courier New" w:hint="default"/>
      </w:rPr>
    </w:lvl>
    <w:lvl w:ilvl="5" w:tplc="08070005" w:tentative="1">
      <w:start w:val="1"/>
      <w:numFmt w:val="bullet"/>
      <w:lvlText w:val=""/>
      <w:lvlJc w:val="left"/>
      <w:pPr>
        <w:ind w:left="2880" w:hanging="360"/>
      </w:pPr>
      <w:rPr>
        <w:rFonts w:ascii="Wingdings" w:hAnsi="Wingdings" w:hint="default"/>
      </w:rPr>
    </w:lvl>
    <w:lvl w:ilvl="6" w:tplc="08070001" w:tentative="1">
      <w:start w:val="1"/>
      <w:numFmt w:val="bullet"/>
      <w:lvlText w:val=""/>
      <w:lvlJc w:val="left"/>
      <w:pPr>
        <w:ind w:left="3600" w:hanging="360"/>
      </w:pPr>
      <w:rPr>
        <w:rFonts w:ascii="Symbol" w:hAnsi="Symbol" w:hint="default"/>
      </w:rPr>
    </w:lvl>
    <w:lvl w:ilvl="7" w:tplc="08070003" w:tentative="1">
      <w:start w:val="1"/>
      <w:numFmt w:val="bullet"/>
      <w:lvlText w:val="o"/>
      <w:lvlJc w:val="left"/>
      <w:pPr>
        <w:ind w:left="4320" w:hanging="360"/>
      </w:pPr>
      <w:rPr>
        <w:rFonts w:ascii="Courier New" w:hAnsi="Courier New" w:cs="Courier New" w:hint="default"/>
      </w:rPr>
    </w:lvl>
    <w:lvl w:ilvl="8" w:tplc="08070005" w:tentative="1">
      <w:start w:val="1"/>
      <w:numFmt w:val="bullet"/>
      <w:lvlText w:val=""/>
      <w:lvlJc w:val="left"/>
      <w:pPr>
        <w:ind w:left="5040" w:hanging="360"/>
      </w:pPr>
      <w:rPr>
        <w:rFonts w:ascii="Wingdings" w:hAnsi="Wingdings" w:hint="default"/>
      </w:rPr>
    </w:lvl>
  </w:abstractNum>
  <w:num w:numId="1">
    <w:abstractNumId w:val="26"/>
  </w:num>
  <w:num w:numId="2">
    <w:abstractNumId w:val="27"/>
  </w:num>
  <w:num w:numId="3">
    <w:abstractNumId w:val="21"/>
  </w:num>
  <w:num w:numId="4">
    <w:abstractNumId w:val="5"/>
  </w:num>
  <w:num w:numId="5">
    <w:abstractNumId w:val="16"/>
  </w:num>
  <w:num w:numId="6">
    <w:abstractNumId w:val="13"/>
  </w:num>
  <w:num w:numId="7">
    <w:abstractNumId w:val="22"/>
  </w:num>
  <w:num w:numId="8">
    <w:abstractNumId w:val="12"/>
  </w:num>
  <w:num w:numId="9">
    <w:abstractNumId w:val="6"/>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25"/>
  </w:num>
  <w:num w:numId="15">
    <w:abstractNumId w:val="0"/>
  </w:num>
  <w:num w:numId="16">
    <w:abstractNumId w:val="8"/>
  </w:num>
  <w:num w:numId="17">
    <w:abstractNumId w:val="3"/>
  </w:num>
  <w:num w:numId="18">
    <w:abstractNumId w:val="1"/>
  </w:num>
  <w:num w:numId="19">
    <w:abstractNumId w:val="14"/>
  </w:num>
  <w:num w:numId="20">
    <w:abstractNumId w:val="9"/>
  </w:num>
  <w:num w:numId="21">
    <w:abstractNumId w:val="9"/>
  </w:num>
  <w:num w:numId="22">
    <w:abstractNumId w:val="15"/>
  </w:num>
  <w:num w:numId="23">
    <w:abstractNumId w:val="15"/>
  </w:num>
  <w:num w:numId="24">
    <w:abstractNumId w:val="15"/>
  </w:num>
  <w:num w:numId="25">
    <w:abstractNumId w:val="23"/>
  </w:num>
  <w:num w:numId="26">
    <w:abstractNumId w:val="17"/>
  </w:num>
  <w:num w:numId="27">
    <w:abstractNumId w:val="19"/>
  </w:num>
  <w:num w:numId="28">
    <w:abstractNumId w:val="20"/>
  </w:num>
  <w:num w:numId="29">
    <w:abstractNumId w:val="18"/>
  </w:num>
  <w:num w:numId="30">
    <w:abstractNumId w:val="2"/>
  </w:num>
  <w:num w:numId="31">
    <w:abstractNumId w:val="7"/>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42"/>
    <w:rsid w:val="00007047"/>
    <w:rsid w:val="0005403C"/>
    <w:rsid w:val="00070DF5"/>
    <w:rsid w:val="0010061A"/>
    <w:rsid w:val="001506A8"/>
    <w:rsid w:val="00153DEE"/>
    <w:rsid w:val="001671FA"/>
    <w:rsid w:val="001677AF"/>
    <w:rsid w:val="00174E06"/>
    <w:rsid w:val="001D73C6"/>
    <w:rsid w:val="0021003D"/>
    <w:rsid w:val="0021474E"/>
    <w:rsid w:val="002242C4"/>
    <w:rsid w:val="002658D5"/>
    <w:rsid w:val="002E4352"/>
    <w:rsid w:val="002F6BEF"/>
    <w:rsid w:val="003135EB"/>
    <w:rsid w:val="003476E6"/>
    <w:rsid w:val="003506BC"/>
    <w:rsid w:val="00353842"/>
    <w:rsid w:val="00367C52"/>
    <w:rsid w:val="003814C8"/>
    <w:rsid w:val="003A082E"/>
    <w:rsid w:val="003C10D1"/>
    <w:rsid w:val="003D2971"/>
    <w:rsid w:val="0049519B"/>
    <w:rsid w:val="0049536B"/>
    <w:rsid w:val="004A03D0"/>
    <w:rsid w:val="004A1F7F"/>
    <w:rsid w:val="005037D5"/>
    <w:rsid w:val="00533FF3"/>
    <w:rsid w:val="00590F09"/>
    <w:rsid w:val="005967DB"/>
    <w:rsid w:val="005A46F6"/>
    <w:rsid w:val="005B188A"/>
    <w:rsid w:val="006172D4"/>
    <w:rsid w:val="00635C42"/>
    <w:rsid w:val="00643ED6"/>
    <w:rsid w:val="006508B8"/>
    <w:rsid w:val="00690466"/>
    <w:rsid w:val="006C1AD4"/>
    <w:rsid w:val="006D7264"/>
    <w:rsid w:val="006F5B6F"/>
    <w:rsid w:val="00723246"/>
    <w:rsid w:val="007544B9"/>
    <w:rsid w:val="007566AD"/>
    <w:rsid w:val="007916F7"/>
    <w:rsid w:val="00792E4D"/>
    <w:rsid w:val="0079320D"/>
    <w:rsid w:val="007C4023"/>
    <w:rsid w:val="007D4887"/>
    <w:rsid w:val="007E707C"/>
    <w:rsid w:val="00800ABA"/>
    <w:rsid w:val="00811C2C"/>
    <w:rsid w:val="00816A12"/>
    <w:rsid w:val="0082090D"/>
    <w:rsid w:val="00834719"/>
    <w:rsid w:val="008447EC"/>
    <w:rsid w:val="008B2FCE"/>
    <w:rsid w:val="008B4665"/>
    <w:rsid w:val="008B4C51"/>
    <w:rsid w:val="008C1D00"/>
    <w:rsid w:val="008E32B2"/>
    <w:rsid w:val="0090406E"/>
    <w:rsid w:val="00911ED0"/>
    <w:rsid w:val="0091314D"/>
    <w:rsid w:val="00925B8F"/>
    <w:rsid w:val="009432F3"/>
    <w:rsid w:val="00954F79"/>
    <w:rsid w:val="00960A42"/>
    <w:rsid w:val="009762D0"/>
    <w:rsid w:val="009854F4"/>
    <w:rsid w:val="009C1E75"/>
    <w:rsid w:val="00A06915"/>
    <w:rsid w:val="00A06C9B"/>
    <w:rsid w:val="00A70B0E"/>
    <w:rsid w:val="00A83A82"/>
    <w:rsid w:val="00A93141"/>
    <w:rsid w:val="00AB1276"/>
    <w:rsid w:val="00AE7D5E"/>
    <w:rsid w:val="00B079D5"/>
    <w:rsid w:val="00B117E2"/>
    <w:rsid w:val="00B563A3"/>
    <w:rsid w:val="00B77C7C"/>
    <w:rsid w:val="00B80740"/>
    <w:rsid w:val="00B949DF"/>
    <w:rsid w:val="00BB4DE7"/>
    <w:rsid w:val="00BD24F3"/>
    <w:rsid w:val="00C17B35"/>
    <w:rsid w:val="00C46A02"/>
    <w:rsid w:val="00C65412"/>
    <w:rsid w:val="00C81FD4"/>
    <w:rsid w:val="00CC7A97"/>
    <w:rsid w:val="00CD294D"/>
    <w:rsid w:val="00CD549D"/>
    <w:rsid w:val="00CE1DA8"/>
    <w:rsid w:val="00CF3110"/>
    <w:rsid w:val="00D23C57"/>
    <w:rsid w:val="00D8772A"/>
    <w:rsid w:val="00D94C23"/>
    <w:rsid w:val="00D96736"/>
    <w:rsid w:val="00D97BE7"/>
    <w:rsid w:val="00DA36D3"/>
    <w:rsid w:val="00DA74CE"/>
    <w:rsid w:val="00DC0A1B"/>
    <w:rsid w:val="00E2044D"/>
    <w:rsid w:val="00E22917"/>
    <w:rsid w:val="00E472C2"/>
    <w:rsid w:val="00E47B9A"/>
    <w:rsid w:val="00E83249"/>
    <w:rsid w:val="00F03C10"/>
    <w:rsid w:val="00F311EF"/>
    <w:rsid w:val="00F36770"/>
    <w:rsid w:val="00F46138"/>
    <w:rsid w:val="00F51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1E2AE1A"/>
  <w14:defaultImageDpi w14:val="300"/>
  <w15:docId w15:val="{6E8D3E8B-E68C-4531-A9C9-96E1E6D3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74CE"/>
    <w:pPr>
      <w:tabs>
        <w:tab w:val="left" w:pos="5103"/>
      </w:tabs>
      <w:spacing w:after="220"/>
    </w:pPr>
    <w:rPr>
      <w:rFonts w:ascii="Arial" w:hAnsi="Arial"/>
      <w:sz w:val="22"/>
      <w:lang w:val="de-CH"/>
    </w:rPr>
  </w:style>
  <w:style w:type="paragraph" w:styleId="berschrift1">
    <w:name w:val="heading 1"/>
    <w:basedOn w:val="Standard"/>
    <w:next w:val="Standard"/>
    <w:link w:val="berschrift1Zchn"/>
    <w:qFormat/>
    <w:rsid w:val="00F03C10"/>
    <w:pPr>
      <w:keepNext/>
      <w:numPr>
        <w:numId w:val="21"/>
      </w:numPr>
      <w:spacing w:before="220" w:after="110"/>
      <w:outlineLvl w:val="0"/>
    </w:pPr>
    <w:rPr>
      <w:b/>
    </w:rPr>
  </w:style>
  <w:style w:type="paragraph" w:styleId="berschrift2">
    <w:name w:val="heading 2"/>
    <w:basedOn w:val="berschrift1"/>
    <w:next w:val="Traktandum"/>
    <w:link w:val="berschrift2Zchn"/>
    <w:unhideWhenUsed/>
    <w:qFormat/>
    <w:rsid w:val="00F03C10"/>
    <w:pPr>
      <w:numPr>
        <w:ilvl w:val="1"/>
      </w:numPr>
      <w:outlineLvl w:val="1"/>
    </w:pPr>
  </w:style>
  <w:style w:type="paragraph" w:styleId="berschrift3">
    <w:name w:val="heading 3"/>
    <w:basedOn w:val="berschrift1"/>
    <w:next w:val="Traktandum"/>
    <w:link w:val="berschrift3Zchn"/>
    <w:unhideWhenUsed/>
    <w:qFormat/>
    <w:rsid w:val="00F03C10"/>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F03C10"/>
    <w:pPr>
      <w:numPr>
        <w:ilvl w:val="3"/>
        <w:numId w:val="24"/>
      </w:numPr>
      <w:outlineLvl w:val="3"/>
    </w:pPr>
    <w:rPr>
      <w:bCs w:val="0"/>
      <w:i w:val="0"/>
      <w:iCs/>
    </w:rPr>
  </w:style>
  <w:style w:type="paragraph" w:styleId="berschrift5">
    <w:name w:val="heading 5"/>
    <w:basedOn w:val="berschrift4"/>
    <w:next w:val="Standard"/>
    <w:link w:val="berschrift5Zchn"/>
    <w:semiHidden/>
    <w:qFormat/>
    <w:rsid w:val="00F03C10"/>
    <w:pPr>
      <w:numPr>
        <w:ilvl w:val="4"/>
      </w:numPr>
      <w:outlineLvl w:val="4"/>
    </w:pPr>
  </w:style>
  <w:style w:type="paragraph" w:styleId="berschrift6">
    <w:name w:val="heading 6"/>
    <w:basedOn w:val="berschrift5"/>
    <w:next w:val="Standard"/>
    <w:link w:val="berschrift6Zchn"/>
    <w:semiHidden/>
    <w:qFormat/>
    <w:rsid w:val="00F03C10"/>
    <w:pPr>
      <w:numPr>
        <w:ilvl w:val="5"/>
      </w:numPr>
      <w:outlineLvl w:val="5"/>
    </w:pPr>
    <w:rPr>
      <w:iCs w:val="0"/>
    </w:rPr>
  </w:style>
  <w:style w:type="paragraph" w:styleId="berschrift7">
    <w:name w:val="heading 7"/>
    <w:basedOn w:val="Standard"/>
    <w:next w:val="Standard"/>
    <w:link w:val="berschrift7Zchn"/>
    <w:semiHidden/>
    <w:qFormat/>
    <w:rsid w:val="00F03C10"/>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F03C10"/>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F03C10"/>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03C10"/>
    <w:pPr>
      <w:tabs>
        <w:tab w:val="clear" w:pos="5103"/>
        <w:tab w:val="center" w:pos="4320"/>
        <w:tab w:val="right" w:pos="8640"/>
      </w:tabs>
    </w:pPr>
  </w:style>
  <w:style w:type="paragraph" w:customStyle="1" w:styleId="Absender">
    <w:name w:val="Absender"/>
    <w:basedOn w:val="Standard"/>
    <w:semiHidden/>
    <w:qFormat/>
    <w:rsid w:val="00F03C10"/>
    <w:pPr>
      <w:spacing w:line="200" w:lineRule="exact"/>
    </w:pPr>
    <w:rPr>
      <w:color w:val="FF0000"/>
      <w:sz w:val="16"/>
    </w:rPr>
  </w:style>
  <w:style w:type="paragraph" w:customStyle="1" w:styleId="Absenderzeile">
    <w:name w:val="Absenderzeile"/>
    <w:basedOn w:val="Standard"/>
    <w:semiHidden/>
    <w:unhideWhenUsed/>
    <w:qFormat/>
    <w:rsid w:val="00F03C10"/>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uiPriority w:val="19"/>
    <w:unhideWhenUsed/>
    <w:qFormat/>
    <w:rsid w:val="00F03C10"/>
    <w:pPr>
      <w:tabs>
        <w:tab w:val="clear" w:pos="5103"/>
        <w:tab w:val="center" w:pos="4820"/>
        <w:tab w:val="right" w:pos="9639"/>
      </w:tabs>
      <w:spacing w:after="0"/>
    </w:pPr>
    <w:rPr>
      <w:sz w:val="16"/>
    </w:rPr>
  </w:style>
  <w:style w:type="character" w:customStyle="1" w:styleId="KopfzeileZchn">
    <w:name w:val="Kopfzeile Zchn"/>
    <w:basedOn w:val="Absatz-Standardschriftart"/>
    <w:link w:val="Kopfzeile"/>
    <w:semiHidden/>
    <w:rsid w:val="00D8772A"/>
    <w:rPr>
      <w:rFonts w:ascii="Arial" w:hAnsi="Arial"/>
      <w:sz w:val="22"/>
      <w:lang w:val="de-CH"/>
    </w:rPr>
  </w:style>
  <w:style w:type="paragraph" w:styleId="Fuzeile">
    <w:name w:val="footer"/>
    <w:basedOn w:val="Standard"/>
    <w:link w:val="FuzeileZchn"/>
    <w:uiPriority w:val="99"/>
    <w:semiHidden/>
    <w:rsid w:val="00F03C10"/>
    <w:pPr>
      <w:tabs>
        <w:tab w:val="clear" w:pos="5103"/>
        <w:tab w:val="center" w:pos="4320"/>
        <w:tab w:val="right" w:pos="8640"/>
      </w:tabs>
    </w:pPr>
  </w:style>
  <w:style w:type="character" w:customStyle="1" w:styleId="FuzeileZchn">
    <w:name w:val="Fußzeile Zchn"/>
    <w:basedOn w:val="Absatz-Standardschriftart"/>
    <w:link w:val="Fuzeile"/>
    <w:uiPriority w:val="99"/>
    <w:semiHidden/>
    <w:rsid w:val="00F03C10"/>
    <w:rPr>
      <w:rFonts w:ascii="Arial" w:hAnsi="Arial"/>
      <w:sz w:val="22"/>
      <w:lang w:val="de-CH"/>
    </w:rPr>
  </w:style>
  <w:style w:type="paragraph" w:styleId="Sprechblasentext">
    <w:name w:val="Balloon Text"/>
    <w:basedOn w:val="Standard"/>
    <w:link w:val="SprechblasentextZchn"/>
    <w:uiPriority w:val="99"/>
    <w:semiHidden/>
    <w:rsid w:val="00F03C1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3C10"/>
    <w:rPr>
      <w:rFonts w:ascii="Lucida Grande" w:hAnsi="Lucida Grande" w:cs="Lucida Grande"/>
      <w:sz w:val="18"/>
      <w:szCs w:val="18"/>
      <w:lang w:val="de-CH"/>
    </w:rPr>
  </w:style>
  <w:style w:type="paragraph" w:styleId="Listenabsatz">
    <w:name w:val="List Paragraph"/>
    <w:basedOn w:val="Standard"/>
    <w:uiPriority w:val="34"/>
    <w:semiHidden/>
    <w:qFormat/>
    <w:rsid w:val="00F03C10"/>
    <w:pPr>
      <w:ind w:left="720"/>
      <w:contextualSpacing/>
    </w:pPr>
  </w:style>
  <w:style w:type="paragraph" w:customStyle="1" w:styleId="Listeunnummeriert">
    <w:name w:val="Liste unnummeriert"/>
    <w:basedOn w:val="Standard"/>
    <w:uiPriority w:val="1"/>
    <w:qFormat/>
    <w:rsid w:val="00BD24F3"/>
    <w:pPr>
      <w:numPr>
        <w:numId w:val="17"/>
      </w:numPr>
      <w:ind w:left="1276"/>
    </w:pPr>
    <w:rPr>
      <w:noProof/>
    </w:rPr>
  </w:style>
  <w:style w:type="paragraph" w:customStyle="1" w:styleId="Listenummeriert">
    <w:name w:val="Liste nummeriert"/>
    <w:basedOn w:val="Standard"/>
    <w:uiPriority w:val="4"/>
    <w:qFormat/>
    <w:rsid w:val="00BD24F3"/>
    <w:pPr>
      <w:numPr>
        <w:numId w:val="14"/>
      </w:numPr>
    </w:pPr>
  </w:style>
  <w:style w:type="character" w:customStyle="1" w:styleId="berschrift1Zchn">
    <w:name w:val="Überschrift 1 Zchn"/>
    <w:basedOn w:val="Absatz-Standardschriftart"/>
    <w:link w:val="berschrift1"/>
    <w:rsid w:val="00F03C10"/>
    <w:rPr>
      <w:rFonts w:ascii="Arial" w:hAnsi="Arial"/>
      <w:b/>
      <w:sz w:val="22"/>
      <w:lang w:val="de-CH"/>
    </w:rPr>
  </w:style>
  <w:style w:type="character" w:customStyle="1" w:styleId="berschrift2Zchn">
    <w:name w:val="Überschrift 2 Zchn"/>
    <w:basedOn w:val="Absatz-Standardschriftart"/>
    <w:link w:val="berschrift2"/>
    <w:rsid w:val="00F03C10"/>
    <w:rPr>
      <w:rFonts w:ascii="Arial" w:hAnsi="Arial"/>
      <w:b/>
      <w:sz w:val="22"/>
      <w:lang w:val="de-CH"/>
    </w:rPr>
  </w:style>
  <w:style w:type="paragraph" w:styleId="Titel">
    <w:name w:val="Title"/>
    <w:basedOn w:val="Standard"/>
    <w:next w:val="Standard"/>
    <w:link w:val="TitelZchn"/>
    <w:uiPriority w:val="10"/>
    <w:qFormat/>
    <w:rsid w:val="00F03C10"/>
    <w:rPr>
      <w:b/>
      <w:sz w:val="28"/>
    </w:rPr>
  </w:style>
  <w:style w:type="character" w:customStyle="1" w:styleId="TitelZchn">
    <w:name w:val="Titel Zchn"/>
    <w:basedOn w:val="Absatz-Standardschriftart"/>
    <w:link w:val="Titel"/>
    <w:uiPriority w:val="10"/>
    <w:rsid w:val="00F03C10"/>
    <w:rPr>
      <w:rFonts w:ascii="Arial" w:hAnsi="Arial"/>
      <w:b/>
      <w:sz w:val="28"/>
      <w:lang w:val="de-CH"/>
    </w:rPr>
  </w:style>
  <w:style w:type="paragraph" w:customStyle="1" w:styleId="Beilagen">
    <w:name w:val="Beilagen"/>
    <w:basedOn w:val="Listenabsatz"/>
    <w:qFormat/>
    <w:rsid w:val="00F03C10"/>
    <w:pPr>
      <w:numPr>
        <w:numId w:val="10"/>
      </w:numPr>
    </w:pPr>
  </w:style>
  <w:style w:type="character" w:styleId="Platzhaltertext">
    <w:name w:val="Placeholder Text"/>
    <w:basedOn w:val="Absatz-Standardschriftart"/>
    <w:uiPriority w:val="99"/>
    <w:semiHidden/>
    <w:rsid w:val="00F03C10"/>
    <w:rPr>
      <w:color w:val="808080"/>
    </w:rPr>
  </w:style>
  <w:style w:type="paragraph" w:customStyle="1" w:styleId="Tabelle">
    <w:name w:val="Tabelle"/>
    <w:basedOn w:val="Standard"/>
    <w:qFormat/>
    <w:rsid w:val="00F03C10"/>
    <w:pPr>
      <w:tabs>
        <w:tab w:val="clear" w:pos="5103"/>
      </w:tabs>
      <w:spacing w:after="0"/>
    </w:pPr>
    <w:rPr>
      <w:sz w:val="16"/>
    </w:rPr>
  </w:style>
  <w:style w:type="table" w:customStyle="1" w:styleId="TabellenCDBL">
    <w:name w:val="Tabellen CD BL"/>
    <w:basedOn w:val="NormaleTabelle"/>
    <w:uiPriority w:val="99"/>
    <w:rsid w:val="00F03C10"/>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F03C10"/>
    <w:pPr>
      <w:tabs>
        <w:tab w:val="clear" w:pos="5103"/>
      </w:tabs>
      <w:spacing w:before="80" w:after="0"/>
    </w:pPr>
    <w:rPr>
      <w:sz w:val="16"/>
    </w:rPr>
  </w:style>
  <w:style w:type="numbering" w:customStyle="1" w:styleId="AktennotizTraktanden">
    <w:name w:val="Aktennotiz Traktanden"/>
    <w:uiPriority w:val="99"/>
    <w:rsid w:val="00F03C10"/>
    <w:pPr>
      <w:numPr>
        <w:numId w:val="9"/>
      </w:numPr>
    </w:pPr>
  </w:style>
  <w:style w:type="paragraph" w:customStyle="1" w:styleId="Beschluss1">
    <w:name w:val="Beschluss 1."/>
    <w:basedOn w:val="Standard"/>
    <w:rsid w:val="00F03C10"/>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F03C10"/>
    <w:pPr>
      <w:spacing w:after="0"/>
    </w:pPr>
    <w:rPr>
      <w:sz w:val="16"/>
      <w:szCs w:val="20"/>
    </w:rPr>
  </w:style>
  <w:style w:type="character" w:customStyle="1" w:styleId="FunotentextZchn">
    <w:name w:val="Fußnotentext Zchn"/>
    <w:basedOn w:val="Absatz-Standardschriftart"/>
    <w:link w:val="Funotentext"/>
    <w:uiPriority w:val="99"/>
    <w:rsid w:val="00F03C10"/>
    <w:rPr>
      <w:rFonts w:ascii="Arial" w:hAnsi="Arial"/>
      <w:sz w:val="16"/>
      <w:szCs w:val="20"/>
      <w:lang w:val="de-CH"/>
    </w:rPr>
  </w:style>
  <w:style w:type="character" w:styleId="Funotenzeichen">
    <w:name w:val="footnote reference"/>
    <w:basedOn w:val="Absatz-Standardschriftart"/>
    <w:uiPriority w:val="99"/>
    <w:semiHidden/>
    <w:rsid w:val="00F03C10"/>
    <w:rPr>
      <w:vertAlign w:val="superscript"/>
    </w:rPr>
  </w:style>
  <w:style w:type="paragraph" w:customStyle="1" w:styleId="Geschftsnummer">
    <w:name w:val="Geschäftsnummer"/>
    <w:basedOn w:val="Standard"/>
    <w:qFormat/>
    <w:rsid w:val="00F03C10"/>
    <w:pPr>
      <w:tabs>
        <w:tab w:val="clear" w:pos="5103"/>
      </w:tabs>
      <w:jc w:val="right"/>
    </w:pPr>
    <w:rPr>
      <w:rFonts w:cs="Arial"/>
      <w:b/>
      <w:sz w:val="28"/>
      <w:szCs w:val="28"/>
    </w:rPr>
  </w:style>
  <w:style w:type="paragraph" w:customStyle="1" w:styleId="GesetzesnderungAbsatz">
    <w:name w:val="Gesetzesänderung Absatz"/>
    <w:basedOn w:val="Listenabsatz"/>
    <w:qFormat/>
    <w:rsid w:val="00F03C10"/>
    <w:pPr>
      <w:numPr>
        <w:numId w:val="11"/>
      </w:numPr>
    </w:pPr>
  </w:style>
  <w:style w:type="character" w:styleId="Hyperlink">
    <w:name w:val="Hyperlink"/>
    <w:uiPriority w:val="99"/>
    <w:rsid w:val="00F03C10"/>
    <w:rPr>
      <w:color w:val="0000FF"/>
      <w:u w:val="single"/>
    </w:rPr>
  </w:style>
  <w:style w:type="paragraph" w:styleId="Verzeichnis2">
    <w:name w:val="toc 2"/>
    <w:basedOn w:val="Standard"/>
    <w:next w:val="Standard"/>
    <w:autoRedefine/>
    <w:uiPriority w:val="39"/>
    <w:qFormat/>
    <w:rsid w:val="00F03C10"/>
    <w:pPr>
      <w:tabs>
        <w:tab w:val="clear" w:pos="5103"/>
        <w:tab w:val="left" w:pos="1276"/>
        <w:tab w:val="right" w:pos="9639"/>
      </w:tabs>
      <w:spacing w:after="0"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F03C10"/>
    <w:rPr>
      <w:noProof/>
    </w:rPr>
  </w:style>
  <w:style w:type="numbering" w:customStyle="1" w:styleId="InhaltsverzeichnisNummern">
    <w:name w:val="Inhaltsverzeichnis Nummern"/>
    <w:uiPriority w:val="99"/>
    <w:rsid w:val="00F03C10"/>
    <w:pPr>
      <w:numPr>
        <w:numId w:val="12"/>
      </w:numPr>
    </w:pPr>
  </w:style>
  <w:style w:type="paragraph" w:styleId="Inhaltsverzeichnisberschrift">
    <w:name w:val="TOC Heading"/>
    <w:basedOn w:val="berschrift1"/>
    <w:next w:val="Standard"/>
    <w:uiPriority w:val="39"/>
    <w:semiHidden/>
    <w:qFormat/>
    <w:rsid w:val="00F03C10"/>
    <w:pPr>
      <w:keepLines/>
      <w:numPr>
        <w:numId w:val="0"/>
      </w:numPr>
      <w:tabs>
        <w:tab w:val="clear" w:pos="5103"/>
      </w:tabs>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F03C10"/>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F03C10"/>
    <w:rPr>
      <w:sz w:val="20"/>
      <w:szCs w:val="20"/>
    </w:rPr>
  </w:style>
  <w:style w:type="character" w:customStyle="1" w:styleId="KommentartextZchn">
    <w:name w:val="Kommentartext Zchn"/>
    <w:basedOn w:val="Absatz-Standardschriftart"/>
    <w:link w:val="Kommentartext"/>
    <w:uiPriority w:val="99"/>
    <w:semiHidden/>
    <w:rsid w:val="00F03C10"/>
    <w:rPr>
      <w:rFonts w:ascii="Arial" w:hAnsi="Arial"/>
      <w:sz w:val="20"/>
      <w:szCs w:val="20"/>
      <w:lang w:val="de-CH"/>
    </w:rPr>
  </w:style>
  <w:style w:type="character" w:styleId="Kommentarzeichen">
    <w:name w:val="annotation reference"/>
    <w:basedOn w:val="Absatz-Standardschriftart"/>
    <w:uiPriority w:val="99"/>
    <w:semiHidden/>
    <w:rsid w:val="00F03C10"/>
    <w:rPr>
      <w:sz w:val="16"/>
      <w:szCs w:val="16"/>
    </w:rPr>
  </w:style>
  <w:style w:type="numbering" w:customStyle="1" w:styleId="Listenummeriertalt">
    <w:name w:val="Liste nummeriert alt"/>
    <w:uiPriority w:val="99"/>
    <w:rsid w:val="00F03C10"/>
    <w:pPr>
      <w:numPr>
        <w:numId w:val="15"/>
      </w:numPr>
    </w:pPr>
  </w:style>
  <w:style w:type="numbering" w:customStyle="1" w:styleId="Listeunnummeriertneu">
    <w:name w:val="Liste unnummeriert neu"/>
    <w:uiPriority w:val="99"/>
    <w:rsid w:val="00F03C10"/>
    <w:pPr>
      <w:numPr>
        <w:numId w:val="17"/>
      </w:numPr>
    </w:pPr>
  </w:style>
  <w:style w:type="paragraph" w:customStyle="1" w:styleId="Nummerierungrmisch">
    <w:name w:val="Nummerierung römisch"/>
    <w:basedOn w:val="Standard"/>
    <w:qFormat/>
    <w:rsid w:val="00F03C10"/>
    <w:pPr>
      <w:spacing w:before="220" w:after="0"/>
    </w:pPr>
  </w:style>
  <w:style w:type="numbering" w:customStyle="1" w:styleId="ParlamentsdiensteProtokoll">
    <w:name w:val="Parlamentsdienste Protokoll"/>
    <w:uiPriority w:val="99"/>
    <w:rsid w:val="00F03C10"/>
    <w:pPr>
      <w:numPr>
        <w:numId w:val="18"/>
      </w:numPr>
    </w:pPr>
  </w:style>
  <w:style w:type="character" w:styleId="Seitenzahl">
    <w:name w:val="page number"/>
    <w:basedOn w:val="Absatz-Standardschriftart"/>
    <w:semiHidden/>
    <w:rsid w:val="00F03C10"/>
  </w:style>
  <w:style w:type="paragraph" w:customStyle="1" w:styleId="Sitzungsdetails">
    <w:name w:val="Sitzungsdetails"/>
    <w:basedOn w:val="Standard"/>
    <w:semiHidden/>
    <w:qFormat/>
    <w:rsid w:val="00F03C10"/>
    <w:pPr>
      <w:ind w:left="1418" w:hanging="1418"/>
    </w:pPr>
    <w:rPr>
      <w:lang w:val="en-US"/>
    </w:rPr>
  </w:style>
  <w:style w:type="table" w:styleId="Tabellenraster">
    <w:name w:val="Table Grid"/>
    <w:basedOn w:val="NormaleTabelle"/>
    <w:uiPriority w:val="59"/>
    <w:rsid w:val="00F0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F03C10"/>
    <w:pPr>
      <w:numPr>
        <w:numId w:val="19"/>
      </w:numPr>
      <w:spacing w:before="110"/>
    </w:pPr>
  </w:style>
  <w:style w:type="paragraph" w:customStyle="1" w:styleId="Traktandum">
    <w:name w:val="Traktandum"/>
    <w:basedOn w:val="Standard"/>
    <w:semiHidden/>
    <w:qFormat/>
    <w:rsid w:val="00F03C10"/>
    <w:pPr>
      <w:ind w:left="567"/>
    </w:pPr>
  </w:style>
  <w:style w:type="paragraph" w:customStyle="1" w:styleId="Trennlinie">
    <w:name w:val="Trennlinie"/>
    <w:basedOn w:val="Standard"/>
    <w:semiHidden/>
    <w:qFormat/>
    <w:rsid w:val="00F03C10"/>
    <w:pPr>
      <w:pBdr>
        <w:bottom w:val="single" w:sz="4" w:space="1" w:color="auto"/>
      </w:pBdr>
    </w:pPr>
    <w:rPr>
      <w:b/>
      <w:bCs/>
      <w:lang w:val="en-US"/>
    </w:rPr>
  </w:style>
  <w:style w:type="character" w:customStyle="1" w:styleId="berschrift3Zchn">
    <w:name w:val="Überschrift 3 Zchn"/>
    <w:basedOn w:val="Absatz-Standardschriftart"/>
    <w:link w:val="berschrift3"/>
    <w:rsid w:val="00F03C10"/>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F03C10"/>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F03C10"/>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F03C10"/>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F03C10"/>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F03C10"/>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F03C10"/>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F03C10"/>
    <w:rPr>
      <w:b/>
    </w:rPr>
  </w:style>
  <w:style w:type="character" w:customStyle="1" w:styleId="UntertitelZchn">
    <w:name w:val="Untertitel Zchn"/>
    <w:basedOn w:val="Absatz-Standardschriftart"/>
    <w:link w:val="Untertitel"/>
    <w:uiPriority w:val="11"/>
    <w:rsid w:val="00F03C10"/>
    <w:rPr>
      <w:rFonts w:ascii="Arial" w:hAnsi="Arial"/>
      <w:b/>
      <w:sz w:val="22"/>
      <w:lang w:val="de-CH"/>
    </w:rPr>
  </w:style>
  <w:style w:type="paragraph" w:styleId="Verzeichnis1">
    <w:name w:val="toc 1"/>
    <w:basedOn w:val="Standard"/>
    <w:next w:val="Standard"/>
    <w:autoRedefine/>
    <w:uiPriority w:val="39"/>
    <w:qFormat/>
    <w:rsid w:val="00F03C10"/>
    <w:pPr>
      <w:tabs>
        <w:tab w:val="clear" w:pos="5103"/>
        <w:tab w:val="left" w:pos="1276"/>
        <w:tab w:val="right" w:leader="dot" w:pos="9629"/>
      </w:tabs>
      <w:spacing w:after="0"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F03C10"/>
    <w:pPr>
      <w:spacing w:line="276" w:lineRule="auto"/>
      <w:ind w:left="1559"/>
    </w:pPr>
    <w:rPr>
      <w:i/>
      <w:szCs w:val="22"/>
      <w:lang w:eastAsia="de-CH"/>
    </w:rPr>
  </w:style>
  <w:style w:type="paragraph" w:customStyle="1" w:styleId="Zwischentitel">
    <w:name w:val="Zwischentitel"/>
    <w:basedOn w:val="Standard"/>
    <w:qFormat/>
    <w:rsid w:val="00F03C10"/>
    <w:pPr>
      <w:spacing w:after="0"/>
    </w:pPr>
  </w:style>
  <w:style w:type="character" w:customStyle="1" w:styleId="articlesymbol">
    <w:name w:val="article_symbol"/>
    <w:basedOn w:val="Absatz-Standardschriftart"/>
    <w:rsid w:val="007544B9"/>
  </w:style>
  <w:style w:type="character" w:customStyle="1" w:styleId="number">
    <w:name w:val="number"/>
    <w:basedOn w:val="Absatz-Standardschriftart"/>
    <w:rsid w:val="007544B9"/>
  </w:style>
  <w:style w:type="character" w:styleId="Fett">
    <w:name w:val="Strong"/>
    <w:basedOn w:val="Absatz-Standardschriftart"/>
    <w:uiPriority w:val="22"/>
    <w:qFormat/>
    <w:rsid w:val="007544B9"/>
    <w:rPr>
      <w:b/>
      <w:bCs/>
    </w:rPr>
  </w:style>
  <w:style w:type="character" w:customStyle="1" w:styleId="titletext">
    <w:name w:val="title_text"/>
    <w:basedOn w:val="Absatz-Standardschriftart"/>
    <w:rsid w:val="007544B9"/>
  </w:style>
  <w:style w:type="paragraph" w:styleId="StandardWeb">
    <w:name w:val="Normal (Web)"/>
    <w:basedOn w:val="Standard"/>
    <w:uiPriority w:val="99"/>
    <w:semiHidden/>
    <w:unhideWhenUsed/>
    <w:rsid w:val="007544B9"/>
    <w:pPr>
      <w:tabs>
        <w:tab w:val="clear" w:pos="5103"/>
      </w:tabs>
      <w:spacing w:before="100" w:beforeAutospacing="1" w:after="100" w:afterAutospacing="1"/>
    </w:pPr>
    <w:rPr>
      <w:rFonts w:ascii="Times New Roman" w:eastAsia="Times New Roman" w:hAnsi="Times New Roman" w:cs="Times New Roman"/>
      <w:sz w:val="24"/>
      <w:lang w:eastAsia="de-CH"/>
    </w:rPr>
  </w:style>
  <w:style w:type="character" w:customStyle="1" w:styleId="textcontent">
    <w:name w:val="text_content"/>
    <w:basedOn w:val="Absatz-Standardschriftart"/>
    <w:rsid w:val="007544B9"/>
  </w:style>
  <w:style w:type="character" w:styleId="BesuchterLink">
    <w:name w:val="FollowedHyperlink"/>
    <w:basedOn w:val="Absatz-Standardschriftart"/>
    <w:uiPriority w:val="99"/>
    <w:semiHidden/>
    <w:unhideWhenUsed/>
    <w:rsid w:val="008E3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7539">
      <w:bodyDiv w:val="1"/>
      <w:marLeft w:val="0"/>
      <w:marRight w:val="0"/>
      <w:marTop w:val="0"/>
      <w:marBottom w:val="0"/>
      <w:divBdr>
        <w:top w:val="none" w:sz="0" w:space="0" w:color="auto"/>
        <w:left w:val="none" w:sz="0" w:space="0" w:color="auto"/>
        <w:bottom w:val="none" w:sz="0" w:space="0" w:color="auto"/>
        <w:right w:val="none" w:sz="0" w:space="0" w:color="auto"/>
      </w:divBdr>
    </w:div>
    <w:div w:id="1224872965">
      <w:bodyDiv w:val="1"/>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89861909">
              <w:marLeft w:val="0"/>
              <w:marRight w:val="0"/>
              <w:marTop w:val="0"/>
              <w:marBottom w:val="0"/>
              <w:divBdr>
                <w:top w:val="none" w:sz="0" w:space="0" w:color="auto"/>
                <w:left w:val="none" w:sz="0" w:space="0" w:color="auto"/>
                <w:bottom w:val="none" w:sz="0" w:space="0" w:color="auto"/>
                <w:right w:val="none" w:sz="0" w:space="0" w:color="auto"/>
              </w:divBdr>
              <w:divsChild>
                <w:div w:id="297298256">
                  <w:marLeft w:val="0"/>
                  <w:marRight w:val="0"/>
                  <w:marTop w:val="0"/>
                  <w:marBottom w:val="0"/>
                  <w:divBdr>
                    <w:top w:val="none" w:sz="0" w:space="0" w:color="auto"/>
                    <w:left w:val="none" w:sz="0" w:space="0" w:color="auto"/>
                    <w:bottom w:val="none" w:sz="0" w:space="0" w:color="auto"/>
                    <w:right w:val="none" w:sz="0" w:space="0" w:color="auto"/>
                  </w:divBdr>
                </w:div>
                <w:div w:id="134902529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750344708">
          <w:marLeft w:val="0"/>
          <w:marRight w:val="0"/>
          <w:marTop w:val="0"/>
          <w:marBottom w:val="0"/>
          <w:divBdr>
            <w:top w:val="none" w:sz="0" w:space="0" w:color="auto"/>
            <w:left w:val="none" w:sz="0" w:space="0" w:color="auto"/>
            <w:bottom w:val="none" w:sz="0" w:space="0" w:color="auto"/>
            <w:right w:val="none" w:sz="0" w:space="0" w:color="auto"/>
          </w:divBdr>
          <w:divsChild>
            <w:div w:id="837234634">
              <w:marLeft w:val="0"/>
              <w:marRight w:val="0"/>
              <w:marTop w:val="79"/>
              <w:marBottom w:val="0"/>
              <w:divBdr>
                <w:top w:val="none" w:sz="0" w:space="0" w:color="auto"/>
                <w:left w:val="none" w:sz="0" w:space="0" w:color="auto"/>
                <w:bottom w:val="none" w:sz="0" w:space="0" w:color="auto"/>
                <w:right w:val="none" w:sz="0" w:space="0" w:color="auto"/>
              </w:divBdr>
            </w:div>
          </w:divsChild>
        </w:div>
        <w:div w:id="511382127">
          <w:marLeft w:val="0"/>
          <w:marRight w:val="0"/>
          <w:marTop w:val="0"/>
          <w:marBottom w:val="0"/>
          <w:divBdr>
            <w:top w:val="none" w:sz="0" w:space="0" w:color="auto"/>
            <w:left w:val="none" w:sz="0" w:space="0" w:color="auto"/>
            <w:bottom w:val="none" w:sz="0" w:space="0" w:color="auto"/>
            <w:right w:val="none" w:sz="0" w:space="0" w:color="auto"/>
          </w:divBdr>
          <w:divsChild>
            <w:div w:id="110877035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clex.ch/app/de/texts_of_law/642.11/versions/11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26033\AppData\Roaming\Microsoft\Templates\BL\05%20Blanko%20hoch%20DM%20BKSD%20A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308A49D6-8AE1-4B98-9C59-25C66EC1B741}"/>
      </w:docPartPr>
      <w:docPartBody>
        <w:p w:rsidR="00A35F9B" w:rsidRDefault="00E70906">
          <w:r w:rsidRPr="00273D9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6"/>
    <w:rsid w:val="00A35F9B"/>
    <w:rsid w:val="00E709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09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82F0-4AD1-40DA-A0EF-A6ABFB7F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 Blanko hoch DM BKSD AVS</Template>
  <TotalTime>0</TotalTime>
  <Pages>3</Pages>
  <Words>315</Words>
  <Characters>1990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Kanton BL Standardbrief DM</vt:lpstr>
      <vt:lpstr/>
    </vt:vector>
  </TitlesOfParts>
  <Company>Kanton Basel Landschaft</Company>
  <LinksUpToDate>false</LinksUpToDate>
  <CharactersWithSpaces>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 BL Standardbrief DM</dc:title>
  <dc:creator>Morf, Daniel BKSD</dc:creator>
  <dc:description>Vorlage erstellt am: 23.04.2024 13:27:46, Version</dc:description>
  <cp:lastModifiedBy>Morf, Daniel BKSD</cp:lastModifiedBy>
  <cp:revision>17</cp:revision>
  <cp:lastPrinted>2025-05-19T11:00:00Z</cp:lastPrinted>
  <dcterms:created xsi:type="dcterms:W3CDTF">2025-01-10T13:39:00Z</dcterms:created>
  <dcterms:modified xsi:type="dcterms:W3CDTF">2025-05-19T11:00:00Z</dcterms:modified>
</cp:coreProperties>
</file>