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5B" w:rsidRPr="0053125B" w:rsidRDefault="0053125B" w:rsidP="0053125B">
      <w:pPr>
        <w:pStyle w:val="Titel"/>
        <w:rPr>
          <w:sz w:val="32"/>
        </w:rPr>
      </w:pPr>
      <w:bookmarkStart w:id="0" w:name="Titel"/>
      <w:r w:rsidRPr="0053125B">
        <w:rPr>
          <w:sz w:val="32"/>
        </w:rPr>
        <w:t>Checkliste Einführung neuer Schulleitungen</w:t>
      </w:r>
    </w:p>
    <w:bookmarkEnd w:id="0"/>
    <w:p w:rsidR="0053125B" w:rsidRPr="0053125B" w:rsidRDefault="0053125B" w:rsidP="0053125B">
      <w:pPr>
        <w:pStyle w:val="Trennlinie"/>
        <w:pBdr>
          <w:bottom w:val="none" w:sz="0" w:space="0" w:color="auto"/>
        </w:pBdr>
        <w:rPr>
          <w:lang w:val="de-CH"/>
        </w:rPr>
      </w:pPr>
      <w:r w:rsidRPr="0053125B">
        <w:rPr>
          <w:rFonts w:cs="Arial"/>
          <w:sz w:val="24"/>
          <w:szCs w:val="24"/>
          <w:lang w:val="de-CH"/>
        </w:rPr>
        <w:t>(Diese Checkliste soll als Hilfsmittel für die Einführung von Schulleitungen verstanden werden. Die Tätigkeiten sind nicht abschliessend aufgezählt und können je nach Schulstandort variieren)</w:t>
      </w:r>
    </w:p>
    <w:p w:rsidR="007009E1" w:rsidRPr="00527F11" w:rsidRDefault="007009E1" w:rsidP="007009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7638"/>
        <w:gridCol w:w="1113"/>
        <w:gridCol w:w="471"/>
      </w:tblGrid>
      <w:tr w:rsidR="0053125B" w:rsidRPr="00873DB0" w:rsidTr="007253D0">
        <w:trPr>
          <w:trHeight w:val="300"/>
        </w:trPr>
        <w:tc>
          <w:tcPr>
            <w:tcW w:w="0" w:type="auto"/>
            <w:shd w:val="clear" w:color="auto" w:fill="BFBFBF" w:themeFill="background1" w:themeFillShade="BF"/>
          </w:tcPr>
          <w:p w:rsidR="0053125B" w:rsidRPr="00873DB0" w:rsidRDefault="0053125B" w:rsidP="007253D0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center"/>
            <w:hideMark/>
          </w:tcPr>
          <w:p w:rsidR="0053125B" w:rsidRPr="00873DB0" w:rsidRDefault="0053125B" w:rsidP="007253D0">
            <w:pPr>
              <w:rPr>
                <w:rFonts w:cs="Arial"/>
                <w:b/>
                <w:bCs/>
                <w:color w:val="000000"/>
              </w:rPr>
            </w:pPr>
            <w:r w:rsidRPr="00873DB0">
              <w:rPr>
                <w:rFonts w:cs="Arial"/>
                <w:b/>
                <w:bCs/>
                <w:color w:val="000000"/>
              </w:rPr>
              <w:t>Tätigkeit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center"/>
            <w:hideMark/>
          </w:tcPr>
          <w:p w:rsidR="0053125B" w:rsidRPr="00873DB0" w:rsidRDefault="003D3B7E" w:rsidP="007253D0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</w:t>
            </w:r>
            <w:r w:rsidR="0053125B" w:rsidRPr="00873DB0">
              <w:rPr>
                <w:rFonts w:cs="Arial"/>
                <w:b/>
                <w:bCs/>
                <w:color w:val="000000"/>
              </w:rPr>
              <w:t>er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center"/>
            <w:hideMark/>
          </w:tcPr>
          <w:p w:rsidR="0053125B" w:rsidRPr="00873DB0" w:rsidRDefault="0053125B" w:rsidP="007253D0">
            <w:pPr>
              <w:rPr>
                <w:rFonts w:cs="Arial"/>
                <w:b/>
                <w:bCs/>
                <w:color w:val="000000"/>
              </w:rPr>
            </w:pPr>
            <w:r w:rsidRPr="00873DB0">
              <w:rPr>
                <w:rFonts w:cs="Arial"/>
                <w:b/>
                <w:bCs/>
                <w:color w:val="000000"/>
              </w:rPr>
              <w:t>erl.</w:t>
            </w: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 w:val="restart"/>
            <w:textDirection w:val="btLr"/>
          </w:tcPr>
          <w:p w:rsidR="0053125B" w:rsidRPr="00873DB0" w:rsidRDefault="0053125B" w:rsidP="007253D0">
            <w:pPr>
              <w:ind w:left="113" w:right="113"/>
              <w:jc w:val="center"/>
              <w:rPr>
                <w:rFonts w:cs="Arial"/>
                <w:b/>
                <w:color w:val="000000"/>
              </w:rPr>
            </w:pPr>
            <w:r w:rsidRPr="00873DB0">
              <w:rPr>
                <w:rFonts w:cs="Arial"/>
                <w:b/>
                <w:color w:val="000000"/>
              </w:rPr>
              <w:t>Vor dem 1. Arbeitstag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53125B" w:rsidRPr="00873DB0" w:rsidRDefault="0053125B" w:rsidP="007253D0">
            <w:pPr>
              <w:rPr>
                <w:rFonts w:cs="Arial"/>
                <w:b/>
                <w:color w:val="000000"/>
              </w:rPr>
            </w:pPr>
            <w:r w:rsidRPr="00873DB0">
              <w:rPr>
                <w:rFonts w:cs="Arial"/>
                <w:b/>
                <w:color w:val="000000"/>
              </w:rPr>
              <w:t>Vor dem 1. Arbeitstag</w:t>
            </w: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Team und Lehrpersonen informieren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Bereitstellen des Arbeitsplatzes und der Ausstattung (Telefon, PC, Drucker, Arbeitsgeräte, E-Mailkonto, Schlüssel, etc.)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Einrichten der nötigen Berechtigungen für die Nutzung der EDV-Systeme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Entwurf Einarbeitungsplan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Betreuungs-/Ansprechperson definieren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 w:val="restart"/>
            <w:textDirection w:val="btLr"/>
          </w:tcPr>
          <w:p w:rsidR="0053125B" w:rsidRPr="00873DB0" w:rsidRDefault="0053125B" w:rsidP="007253D0">
            <w:pPr>
              <w:ind w:left="113" w:right="113"/>
              <w:jc w:val="center"/>
              <w:rPr>
                <w:rFonts w:cs="Arial"/>
                <w:b/>
                <w:color w:val="000000"/>
              </w:rPr>
            </w:pPr>
            <w:r w:rsidRPr="00873DB0">
              <w:rPr>
                <w:rFonts w:cs="Arial"/>
                <w:b/>
                <w:color w:val="000000"/>
              </w:rPr>
              <w:t>1. Arbeitstag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  <w:hideMark/>
          </w:tcPr>
          <w:p w:rsidR="0053125B" w:rsidRPr="00873DB0" w:rsidRDefault="0053125B" w:rsidP="007253D0">
            <w:pPr>
              <w:rPr>
                <w:rFonts w:cs="Arial"/>
                <w:b/>
                <w:color w:val="000000"/>
              </w:rPr>
            </w:pPr>
            <w:r w:rsidRPr="00873DB0">
              <w:rPr>
                <w:rFonts w:cs="Arial"/>
                <w:b/>
                <w:color w:val="000000"/>
              </w:rPr>
              <w:t>1. Arbeitstag</w:t>
            </w: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Begrüssungs-/ Orientierungsgespräch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Vorgesetzte/r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Vorstellung im Team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Rundgang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Besichtigung Schulhaus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Schlüsselübergabe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Einarbeitungsplan besprechen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 w:val="restart"/>
            <w:textDirection w:val="btLr"/>
            <w:vAlign w:val="center"/>
          </w:tcPr>
          <w:p w:rsidR="0053125B" w:rsidRPr="00873DB0" w:rsidRDefault="0053125B" w:rsidP="007253D0">
            <w:pPr>
              <w:ind w:left="113" w:right="113"/>
              <w:jc w:val="center"/>
              <w:rPr>
                <w:rFonts w:cs="Arial"/>
                <w:b/>
                <w:color w:val="000000"/>
              </w:rPr>
            </w:pPr>
            <w:r w:rsidRPr="00873DB0">
              <w:rPr>
                <w:rFonts w:cs="Arial"/>
                <w:b/>
                <w:color w:val="000000"/>
              </w:rPr>
              <w:t>1. Woche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  <w:hideMark/>
          </w:tcPr>
          <w:p w:rsidR="0053125B" w:rsidRPr="00873DB0" w:rsidRDefault="0053125B" w:rsidP="007253D0">
            <w:pPr>
              <w:rPr>
                <w:rFonts w:cs="Arial"/>
                <w:b/>
                <w:color w:val="000000"/>
              </w:rPr>
            </w:pPr>
            <w:r w:rsidRPr="00873DB0">
              <w:rPr>
                <w:rFonts w:cs="Arial"/>
                <w:b/>
                <w:color w:val="000000"/>
              </w:rPr>
              <w:t>Einarbeitung am Arbeitsplatz </w:t>
            </w: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Besprechung erster Arbeitsschritte, Definition erster Projekte und Aufgaben gemäss Einarbeitungsplan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Bestehende Dossiers und pendente Fälle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Schulprogramm und Pendenzen im Schulprogramm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MAG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Unterrichtsbesuche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Jahres- und bzw. Mehrjahresplanung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Materialübernahme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3D3B7E" w:rsidP="007253D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Informatik/</w:t>
            </w:r>
            <w:r w:rsidR="0053125B" w:rsidRPr="00873DB0">
              <w:rPr>
                <w:rFonts w:cs="Arial"/>
                <w:color w:val="000000"/>
              </w:rPr>
              <w:t>kantonale Instrumente (ERP, Schulnetz)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Sicherheitshandbuch (durch Sicherheitsbeauftragte/r)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Notfälle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Einführung neuer LP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bookmarkStart w:id="1" w:name="_GoBack" w:colFirst="1" w:colLast="1"/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Zugangsdaten PC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bookmarkEnd w:id="1"/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Pausenregelung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Telefon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E-Mail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Persönliches Laufwerk/ Ablagestruktur etc.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Internetauftritt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Arbeitszeiterfassung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Regelmässige Termine (Teambesprechung etc.)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Homepage Kanton BL/ Intranet/ AVS-Homepage</w:t>
            </w:r>
            <w:r w:rsidRPr="00873DB0">
              <w:rPr>
                <w:rFonts w:cs="Arial"/>
                <w:color w:val="000000"/>
              </w:rPr>
              <w:br/>
              <w:t>→ Formulare und Infos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 xml:space="preserve">Vertragsadministration/ SAL/ </w:t>
            </w:r>
            <w:proofErr w:type="spellStart"/>
            <w:r w:rsidRPr="00873DB0">
              <w:rPr>
                <w:rFonts w:cs="Arial"/>
                <w:color w:val="000000"/>
              </w:rPr>
              <w:t>WebDav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Personalführung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 xml:space="preserve">Absenzen- und Stellvertretungswesen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F3000C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Kontakte SPD, Jugend- und Familienberatung, Jugendbeauftrage der Polizei, Partnerschulen, etc.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proofErr w:type="spellStart"/>
            <w:r w:rsidRPr="00873DB0">
              <w:rPr>
                <w:rFonts w:cs="Arial"/>
                <w:color w:val="000000"/>
              </w:rPr>
              <w:t>Aemtliplan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 w:val="restart"/>
            <w:textDirection w:val="btLr"/>
          </w:tcPr>
          <w:p w:rsidR="0053125B" w:rsidRPr="00873DB0" w:rsidRDefault="0053125B" w:rsidP="007253D0">
            <w:pPr>
              <w:ind w:left="113" w:right="113"/>
              <w:jc w:val="center"/>
              <w:rPr>
                <w:rFonts w:cs="Arial"/>
                <w:b/>
                <w:color w:val="000000"/>
              </w:rPr>
            </w:pPr>
            <w:r w:rsidRPr="00873DB0">
              <w:rPr>
                <w:rFonts w:cs="Arial"/>
                <w:b/>
                <w:color w:val="000000"/>
              </w:rPr>
              <w:t>1. Monat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  <w:r w:rsidRPr="00873DB0">
              <w:rPr>
                <w:rFonts w:cs="Arial"/>
                <w:b/>
                <w:color w:val="000000"/>
              </w:rPr>
              <w:t>AVS Betrieb</w:t>
            </w: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Termine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b/>
                <w:color w:val="000000"/>
              </w:rPr>
            </w:pPr>
            <w:r w:rsidRPr="00873DB0">
              <w:rPr>
                <w:rFonts w:cs="Arial"/>
                <w:b/>
                <w:color w:val="000000"/>
              </w:rPr>
              <w:t>Einführungsmodule: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53125B">
            <w:pPr>
              <w:pStyle w:val="Listenabsatz"/>
              <w:numPr>
                <w:ilvl w:val="0"/>
                <w:numId w:val="27"/>
              </w:num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Kontakt und Zuständigkeiten AVS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53125B">
            <w:pPr>
              <w:pStyle w:val="Listenabsatz"/>
              <w:numPr>
                <w:ilvl w:val="0"/>
                <w:numId w:val="27"/>
              </w:num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Klassen-</w:t>
            </w:r>
            <w:r w:rsidR="003D3B7E">
              <w:rPr>
                <w:rFonts w:cs="Arial"/>
                <w:color w:val="000000"/>
              </w:rPr>
              <w:t xml:space="preserve"> und</w:t>
            </w:r>
            <w:r w:rsidRPr="00873DB0">
              <w:rPr>
                <w:rFonts w:cs="Arial"/>
                <w:color w:val="000000"/>
              </w:rPr>
              <w:t xml:space="preserve"> Kursbildung, Schülerzuteilung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53125B">
            <w:pPr>
              <w:pStyle w:val="Listenabsatz"/>
              <w:numPr>
                <w:ilvl w:val="0"/>
                <w:numId w:val="27"/>
              </w:num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Spezielle Förderung  und Sonderschulung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53125B">
            <w:pPr>
              <w:pStyle w:val="Listenabsatz"/>
              <w:numPr>
                <w:ilvl w:val="0"/>
                <w:numId w:val="27"/>
              </w:num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Schulprogramm,  Evaluation und Berichterstattung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53125B">
            <w:pPr>
              <w:pStyle w:val="Listenabsatz"/>
              <w:numPr>
                <w:ilvl w:val="0"/>
                <w:numId w:val="27"/>
              </w:num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Vorstellung Schulleitungskonferenzen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53125B">
            <w:pPr>
              <w:pStyle w:val="Listenabsatz"/>
              <w:numPr>
                <w:ilvl w:val="0"/>
                <w:numId w:val="27"/>
              </w:num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Budget/ Rechnung  Kanton bzw. Gemeinden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1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  <w:noWrap/>
            <w:vAlign w:val="center"/>
          </w:tcPr>
          <w:p w:rsidR="0053125B" w:rsidRPr="009037C7" w:rsidRDefault="0053125B" w:rsidP="007253D0">
            <w:pPr>
              <w:rPr>
                <w:rFonts w:cs="Arial"/>
                <w:color w:val="000000"/>
              </w:rPr>
            </w:pPr>
            <w:r w:rsidRPr="009037C7">
              <w:rPr>
                <w:rFonts w:cs="Arial"/>
                <w:b/>
                <w:color w:val="000000"/>
              </w:rPr>
              <w:t xml:space="preserve">Generalsekretariat/ </w:t>
            </w:r>
            <w:r w:rsidR="003D3B7E" w:rsidRPr="009037C7">
              <w:rPr>
                <w:rFonts w:cs="Arial"/>
                <w:b/>
                <w:color w:val="000000"/>
              </w:rPr>
              <w:t>Abteilung Personal/ Abteilung</w:t>
            </w:r>
            <w:r w:rsidRPr="009037C7">
              <w:rPr>
                <w:rFonts w:cs="Arial"/>
                <w:b/>
                <w:color w:val="000000"/>
              </w:rPr>
              <w:t xml:space="preserve"> Recht</w:t>
            </w: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Organigramm Generalsekretariat/ BKSD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Personalrecht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Anstellungen/ Verträge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Versicherungen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Lohn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Arbeitszeit Lehrpersonen/ unbezahlter Urlaub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Personalb</w:t>
            </w:r>
            <w:r w:rsidR="003D3B7E">
              <w:rPr>
                <w:rFonts w:cs="Arial"/>
                <w:color w:val="000000"/>
              </w:rPr>
              <w:t>etreuung/ MAG</w:t>
            </w:r>
            <w:r w:rsidRPr="00873DB0">
              <w:rPr>
                <w:rFonts w:cs="Arial"/>
                <w:color w:val="000000"/>
              </w:rPr>
              <w:t>/ Weiterbildung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Disziplinarisches/ Kündigung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3125B" w:rsidRPr="00873DB0" w:rsidRDefault="0053125B" w:rsidP="007253D0">
            <w:pPr>
              <w:rPr>
                <w:rFonts w:cs="Arial"/>
                <w:b/>
                <w:color w:val="000000"/>
              </w:rPr>
            </w:pPr>
            <w:r w:rsidRPr="00873DB0">
              <w:rPr>
                <w:rFonts w:cs="Arial"/>
                <w:b/>
                <w:color w:val="000000"/>
              </w:rPr>
              <w:t>Dienstleistungszentrum</w:t>
            </w:r>
            <w:r w:rsidR="003D3B7E">
              <w:rPr>
                <w:rFonts w:cs="Arial"/>
                <w:b/>
                <w:color w:val="000000"/>
              </w:rPr>
              <w:t xml:space="preserve"> Personal</w:t>
            </w:r>
            <w:r w:rsidRPr="00873DB0">
              <w:rPr>
                <w:rFonts w:cs="Arial"/>
                <w:b/>
                <w:color w:val="000000"/>
              </w:rPr>
              <w:t>/ Personalamt</w:t>
            </w: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b/>
                <w:color w:val="000000"/>
              </w:rPr>
              <w:t>Informatik</w:t>
            </w: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3125B" w:rsidRPr="009037C7" w:rsidRDefault="003D3B7E" w:rsidP="007253D0">
            <w:pPr>
              <w:rPr>
                <w:rFonts w:cs="Arial"/>
                <w:color w:val="000000"/>
              </w:rPr>
            </w:pPr>
            <w:r w:rsidRPr="009037C7">
              <w:rPr>
                <w:rFonts w:cs="Arial"/>
                <w:b/>
                <w:color w:val="000000"/>
              </w:rPr>
              <w:t>Fachstelle Weiterbildung (AVS</w:t>
            </w:r>
            <w:r w:rsidR="0053125B" w:rsidRPr="009037C7">
              <w:rPr>
                <w:rFonts w:cs="Arial"/>
                <w:b/>
                <w:color w:val="000000"/>
              </w:rPr>
              <w:t>)</w:t>
            </w: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color w:val="000000"/>
              </w:rPr>
              <w:t> </w:t>
            </w: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  <w:r w:rsidRPr="00873DB0">
              <w:rPr>
                <w:rFonts w:cs="Arial"/>
                <w:b/>
                <w:color w:val="000000"/>
              </w:rPr>
              <w:t>Schulsozialdienst</w:t>
            </w: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  <w:tr w:rsidR="0053125B" w:rsidRPr="00873DB0" w:rsidTr="007253D0">
        <w:trPr>
          <w:trHeight w:val="300"/>
        </w:trPr>
        <w:tc>
          <w:tcPr>
            <w:tcW w:w="0" w:type="auto"/>
            <w:vMerge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3125B" w:rsidRPr="00873DB0" w:rsidRDefault="0053125B" w:rsidP="007253D0">
            <w:pPr>
              <w:rPr>
                <w:rFonts w:cs="Arial"/>
                <w:color w:val="000000"/>
              </w:rPr>
            </w:pPr>
          </w:p>
        </w:tc>
      </w:tr>
    </w:tbl>
    <w:p w:rsidR="007009E1" w:rsidRDefault="007009E1" w:rsidP="007009E1">
      <w:pPr>
        <w:tabs>
          <w:tab w:val="right" w:pos="9629"/>
        </w:tabs>
        <w:spacing w:before="120" w:after="60"/>
        <w:rPr>
          <w:rFonts w:cs="Arial"/>
        </w:rPr>
      </w:pPr>
    </w:p>
    <w:p w:rsidR="007009E1" w:rsidRDefault="007009E1" w:rsidP="007009E1">
      <w:pPr>
        <w:tabs>
          <w:tab w:val="right" w:pos="9629"/>
        </w:tabs>
        <w:spacing w:before="120" w:after="60"/>
        <w:rPr>
          <w:rFonts w:cs="Arial"/>
        </w:rPr>
      </w:pPr>
    </w:p>
    <w:p w:rsidR="007009E1" w:rsidRDefault="007009E1" w:rsidP="007009E1">
      <w:pPr>
        <w:tabs>
          <w:tab w:val="right" w:pos="9629"/>
        </w:tabs>
        <w:spacing w:before="120" w:after="60"/>
        <w:rPr>
          <w:rFonts w:cs="Arial"/>
        </w:rPr>
      </w:pPr>
    </w:p>
    <w:p w:rsidR="007009E1" w:rsidRPr="006710E9" w:rsidRDefault="007009E1" w:rsidP="007009E1">
      <w:pPr>
        <w:tabs>
          <w:tab w:val="right" w:pos="9629"/>
        </w:tabs>
        <w:spacing w:before="120"/>
        <w:rPr>
          <w:rFonts w:cs="Arial"/>
        </w:rPr>
      </w:pPr>
    </w:p>
    <w:p w:rsidR="007009E1" w:rsidRDefault="007009E1" w:rsidP="005967DB"/>
    <w:sectPr w:rsidR="007009E1" w:rsidSect="007009E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2836" w:right="851" w:bottom="851" w:left="1418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5B" w:rsidRDefault="0053125B" w:rsidP="00CE1DA8">
      <w:r>
        <w:separator/>
      </w:r>
    </w:p>
  </w:endnote>
  <w:endnote w:type="continuationSeparator" w:id="0">
    <w:p w:rsidR="0053125B" w:rsidRDefault="0053125B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2F6BEF" w:rsidTr="00352F60">
      <w:tc>
        <w:tcPr>
          <w:tcW w:w="9071" w:type="dxa"/>
          <w:tcMar>
            <w:left w:w="0" w:type="dxa"/>
            <w:right w:w="0" w:type="dxa"/>
          </w:tcMar>
          <w:vAlign w:val="bottom"/>
        </w:tcPr>
        <w:p w:rsidR="002F6BEF" w:rsidRDefault="009037C7" w:rsidP="009037C7">
          <w:pPr>
            <w:pStyle w:val="Seitenzahlrechts"/>
            <w:tabs>
              <w:tab w:val="clear" w:pos="4820"/>
              <w:tab w:val="center" w:pos="5670"/>
            </w:tabs>
          </w:pPr>
          <w:r>
            <w:fldChar w:fldCharType="begin"/>
          </w:r>
          <w:r>
            <w:instrText xml:space="preserve"> STYLEREF  Titel  \* MERGEFORMAT </w:instrText>
          </w:r>
          <w:r>
            <w:fldChar w:fldCharType="separate"/>
          </w:r>
          <w:r>
            <w:rPr>
              <w:noProof/>
            </w:rPr>
            <w:t>Checkliste Einführung neuer Schulleitungen</w:t>
          </w:r>
          <w:r>
            <w:rPr>
              <w:noProof/>
            </w:rPr>
            <w:fldChar w:fldCharType="end"/>
          </w:r>
          <w:r w:rsidR="007C2A00">
            <w:rPr>
              <w:noProof/>
            </w:rPr>
            <w:t xml:space="preserve">, Stand: </w:t>
          </w:r>
          <w:r>
            <w:rPr>
              <w:noProof/>
            </w:rPr>
            <w:t>1.8.</w:t>
          </w:r>
          <w:r w:rsidR="007C2A00">
            <w:rPr>
              <w:noProof/>
            </w:rPr>
            <w:t>2024</w:t>
          </w:r>
          <w:r>
            <w:rPr>
              <w:noProof/>
            </w:rPr>
            <w:t xml:space="preserve"> </w:t>
          </w:r>
          <w:r w:rsidR="007C2A00">
            <w:rPr>
              <w:noProof/>
            </w:rPr>
            <w:t>/</w:t>
          </w:r>
          <w:r>
            <w:rPr>
              <w:noProof/>
            </w:rPr>
            <w:t xml:space="preserve"> Abteilung Personal BKSD / </w:t>
          </w:r>
          <w:r w:rsidR="007C2A00">
            <w:rPr>
              <w:noProof/>
            </w:rPr>
            <w:t>CR</w:t>
          </w: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2F6BEF" w:rsidRDefault="002F6BEF" w:rsidP="00352F60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9037C7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9037C7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:rsidR="002F6BEF" w:rsidRPr="007D4887" w:rsidRDefault="002F6BEF" w:rsidP="002F6BEF">
    <w:pPr>
      <w:pStyle w:val="Seitenzahlrechts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5E5A0F" w:rsidTr="00CC3AC3">
      <w:tc>
        <w:tcPr>
          <w:tcW w:w="9071" w:type="dxa"/>
          <w:tcMar>
            <w:left w:w="0" w:type="dxa"/>
            <w:right w:w="0" w:type="dxa"/>
          </w:tcMar>
          <w:vAlign w:val="bottom"/>
        </w:tcPr>
        <w:p w:rsidR="005E5A0F" w:rsidRDefault="009037C7" w:rsidP="005E5A0F">
          <w:pPr>
            <w:pStyle w:val="Seitenzahlrechts"/>
            <w:tabs>
              <w:tab w:val="clear" w:pos="4820"/>
              <w:tab w:val="center" w:pos="5670"/>
            </w:tabs>
          </w:pPr>
          <w:r>
            <w:fldChar w:fldCharType="begin"/>
          </w:r>
          <w:r>
            <w:instrText xml:space="preserve"> STYLEREF  Titel  \* MERGEFORMAT </w:instrText>
          </w:r>
          <w:r>
            <w:fldChar w:fldCharType="separate"/>
          </w:r>
          <w:r>
            <w:rPr>
              <w:noProof/>
            </w:rPr>
            <w:t>Checkliste Einführung neuer Schulleitungen</w:t>
          </w:r>
          <w:r>
            <w:rPr>
              <w:noProof/>
            </w:rPr>
            <w:fldChar w:fldCharType="end"/>
          </w:r>
          <w:r>
            <w:rPr>
              <w:noProof/>
            </w:rPr>
            <w:t>, Stand: 1.8.2024 / Abteilung Personal BKSD / CR</w:t>
          </w: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5E5A0F" w:rsidRDefault="0053125B" w:rsidP="00CC3AC3">
          <w:pPr>
            <w:pStyle w:val="Seitenzahlrechts"/>
            <w:jc w:val="right"/>
          </w:pPr>
          <w:r w:rsidRPr="008004AD">
            <w:fldChar w:fldCharType="begin"/>
          </w:r>
          <w:r w:rsidRPr="008004AD">
            <w:instrText xml:space="preserve"> IF </w:instrText>
          </w:r>
          <w:r w:rsidR="009037C7">
            <w:fldChar w:fldCharType="begin"/>
          </w:r>
          <w:r w:rsidR="009037C7">
            <w:instrText xml:space="preserve"> NUMPAGES   \* MERGEFORMAT </w:instrText>
          </w:r>
          <w:r w:rsidR="009037C7">
            <w:fldChar w:fldCharType="separate"/>
          </w:r>
          <w:r w:rsidR="009037C7">
            <w:rPr>
              <w:noProof/>
            </w:rPr>
            <w:instrText>3</w:instrText>
          </w:r>
          <w:r w:rsidR="009037C7">
            <w:rPr>
              <w:noProof/>
            </w:rPr>
            <w:fldChar w:fldCharType="end"/>
          </w:r>
          <w:r w:rsidRPr="008004AD">
            <w:instrText xml:space="preserve"> &gt; 1 "</w:instrText>
          </w:r>
          <w:r w:rsidRPr="008004AD">
            <w:fldChar w:fldCharType="begin"/>
          </w:r>
          <w:r w:rsidRPr="008004AD">
            <w:instrText xml:space="preserve"> PAGE   \* MERGEFORMAT </w:instrText>
          </w:r>
          <w:r w:rsidRPr="008004AD">
            <w:fldChar w:fldCharType="separate"/>
          </w:r>
          <w:r w:rsidR="009037C7">
            <w:rPr>
              <w:noProof/>
            </w:rPr>
            <w:instrText>1</w:instrText>
          </w:r>
          <w:r w:rsidRPr="008004AD">
            <w:fldChar w:fldCharType="end"/>
          </w:r>
          <w:r w:rsidRPr="008004AD">
            <w:instrText>/</w:instrText>
          </w:r>
          <w:r w:rsidR="009037C7">
            <w:fldChar w:fldCharType="begin"/>
          </w:r>
          <w:r w:rsidR="009037C7">
            <w:instrText xml:space="preserve"> NUMPAGES   \* MERGEFORMAT </w:instrText>
          </w:r>
          <w:r w:rsidR="009037C7">
            <w:fldChar w:fldCharType="separate"/>
          </w:r>
          <w:r w:rsidR="009037C7">
            <w:rPr>
              <w:noProof/>
            </w:rPr>
            <w:instrText>3</w:instrText>
          </w:r>
          <w:r w:rsidR="009037C7">
            <w:rPr>
              <w:noProof/>
            </w:rPr>
            <w:fldChar w:fldCharType="end"/>
          </w:r>
          <w:r w:rsidRPr="008004AD">
            <w:instrText xml:space="preserve">" "" </w:instrText>
          </w:r>
          <w:r w:rsidR="0001559B">
            <w:fldChar w:fldCharType="separate"/>
          </w:r>
          <w:r w:rsidR="009037C7">
            <w:rPr>
              <w:noProof/>
            </w:rPr>
            <w:t>1</w:t>
          </w:r>
          <w:r w:rsidR="009037C7" w:rsidRPr="008004AD">
            <w:rPr>
              <w:noProof/>
            </w:rPr>
            <w:t>/</w:t>
          </w:r>
          <w:r w:rsidR="009037C7">
            <w:rPr>
              <w:noProof/>
            </w:rPr>
            <w:t>3</w:t>
          </w:r>
          <w:r w:rsidRPr="008004AD">
            <w:fldChar w:fldCharType="end"/>
          </w:r>
        </w:p>
      </w:tc>
    </w:tr>
  </w:tbl>
  <w:p w:rsidR="007009E1" w:rsidRPr="001E2615" w:rsidRDefault="007009E1" w:rsidP="005E5A0F">
    <w:pPr>
      <w:pStyle w:val="Seitenzahlrechts"/>
      <w:spacing w:line="20" w:lineRule="exac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5B" w:rsidRDefault="0053125B" w:rsidP="00CE1DA8">
      <w:r>
        <w:separator/>
      </w:r>
    </w:p>
  </w:footnote>
  <w:footnote w:type="continuationSeparator" w:id="0">
    <w:p w:rsidR="0053125B" w:rsidRDefault="0053125B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87" w:rsidRDefault="00D8772A" w:rsidP="007D4887">
    <w:pPr>
      <w:pStyle w:val="Absen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69FD6C8C" wp14:editId="3A3A34E4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9E1" w:rsidRDefault="0053125B" w:rsidP="007009E1">
    <w:pPr>
      <w:pStyle w:val="Absen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D62FE7" wp14:editId="4AF86AB0">
          <wp:simplePos x="0" y="0"/>
          <wp:positionH relativeFrom="rightMargin">
            <wp:posOffset>-3669030</wp:posOffset>
          </wp:positionH>
          <wp:positionV relativeFrom="page">
            <wp:posOffset>248285</wp:posOffset>
          </wp:positionV>
          <wp:extent cx="3960000" cy="864000"/>
          <wp:effectExtent l="0" t="0" r="254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KSD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549D" w:rsidRDefault="00CD54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0D7209"/>
    <w:multiLevelType w:val="hybridMultilevel"/>
    <w:tmpl w:val="08E8F6A6"/>
    <w:lvl w:ilvl="0" w:tplc="65563208">
      <w:start w:val="1"/>
      <w:numFmt w:val="bullet"/>
      <w:lvlText w:val=""/>
      <w:lvlJc w:val="left"/>
      <w:pPr>
        <w:tabs>
          <w:tab w:val="num" w:pos="653"/>
        </w:tabs>
        <w:ind w:left="653" w:hanging="227"/>
      </w:pPr>
      <w:rPr>
        <w:rFonts w:ascii="Symbol" w:hAnsi="Symbol" w:hint="default"/>
        <w:color w:val="auto"/>
      </w:rPr>
    </w:lvl>
    <w:lvl w:ilvl="1" w:tplc="67D03710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5522"/>
    <w:multiLevelType w:val="multilevel"/>
    <w:tmpl w:val="4A74BD5C"/>
    <w:numStyleLink w:val="ParlamentsdiensteProtokoll"/>
  </w:abstractNum>
  <w:abstractNum w:abstractNumId="9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5567E4"/>
    <w:multiLevelType w:val="multilevel"/>
    <w:tmpl w:val="0409001F"/>
    <w:numStyleLink w:val="AktennotizTraktanden"/>
  </w:abstractNum>
  <w:abstractNum w:abstractNumId="13" w15:restartNumberingAfterBreak="0">
    <w:nsid w:val="4B582AB3"/>
    <w:multiLevelType w:val="hybridMultilevel"/>
    <w:tmpl w:val="D71AAA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5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AF86B15"/>
    <w:multiLevelType w:val="hybridMultilevel"/>
    <w:tmpl w:val="8F8EC912"/>
    <w:lvl w:ilvl="0" w:tplc="CE366886">
      <w:numFmt w:val="bullet"/>
      <w:lvlText w:val="-"/>
      <w:lvlJc w:val="left"/>
      <w:pPr>
        <w:tabs>
          <w:tab w:val="num" w:pos="1213"/>
        </w:tabs>
        <w:ind w:left="1213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19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6"/>
  </w:num>
  <w:num w:numId="4">
    <w:abstractNumId w:val="5"/>
  </w:num>
  <w:num w:numId="5">
    <w:abstractNumId w:val="15"/>
  </w:num>
  <w:num w:numId="6">
    <w:abstractNumId w:val="11"/>
  </w:num>
  <w:num w:numId="7">
    <w:abstractNumId w:val="17"/>
  </w:num>
  <w:num w:numId="8">
    <w:abstractNumId w:val="10"/>
  </w:num>
  <w:num w:numId="9">
    <w:abstractNumId w:val="6"/>
  </w:num>
  <w:num w:numId="10">
    <w:abstractNumId w:val="1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20"/>
  </w:num>
  <w:num w:numId="15">
    <w:abstractNumId w:val="0"/>
  </w:num>
  <w:num w:numId="16">
    <w:abstractNumId w:val="7"/>
  </w:num>
  <w:num w:numId="17">
    <w:abstractNumId w:val="3"/>
  </w:num>
  <w:num w:numId="18">
    <w:abstractNumId w:val="2"/>
  </w:num>
  <w:num w:numId="19">
    <w:abstractNumId w:val="12"/>
  </w:num>
  <w:num w:numId="20">
    <w:abstractNumId w:val="8"/>
  </w:num>
  <w:num w:numId="21">
    <w:abstractNumId w:val="8"/>
  </w:num>
  <w:num w:numId="22">
    <w:abstractNumId w:val="14"/>
  </w:num>
  <w:num w:numId="23">
    <w:abstractNumId w:val="14"/>
  </w:num>
  <w:num w:numId="24">
    <w:abstractNumId w:val="14"/>
  </w:num>
  <w:num w:numId="25">
    <w:abstractNumId w:val="1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5B"/>
    <w:rsid w:val="00007047"/>
    <w:rsid w:val="0001559B"/>
    <w:rsid w:val="0005403C"/>
    <w:rsid w:val="00070DF5"/>
    <w:rsid w:val="0010061A"/>
    <w:rsid w:val="001506A8"/>
    <w:rsid w:val="00153DEE"/>
    <w:rsid w:val="001671FA"/>
    <w:rsid w:val="001677AF"/>
    <w:rsid w:val="00174E06"/>
    <w:rsid w:val="001D73C6"/>
    <w:rsid w:val="001E2615"/>
    <w:rsid w:val="0021003D"/>
    <w:rsid w:val="0021474E"/>
    <w:rsid w:val="002242C4"/>
    <w:rsid w:val="002658D5"/>
    <w:rsid w:val="002F6BEF"/>
    <w:rsid w:val="003135EB"/>
    <w:rsid w:val="003476E6"/>
    <w:rsid w:val="003506BC"/>
    <w:rsid w:val="00367C52"/>
    <w:rsid w:val="003814C8"/>
    <w:rsid w:val="003C10D1"/>
    <w:rsid w:val="003D2971"/>
    <w:rsid w:val="003D3B7E"/>
    <w:rsid w:val="0049536B"/>
    <w:rsid w:val="004A03D0"/>
    <w:rsid w:val="005037D5"/>
    <w:rsid w:val="0053125B"/>
    <w:rsid w:val="00590F09"/>
    <w:rsid w:val="005967DB"/>
    <w:rsid w:val="005A46F6"/>
    <w:rsid w:val="005E5A0F"/>
    <w:rsid w:val="006172D4"/>
    <w:rsid w:val="00622441"/>
    <w:rsid w:val="00635C42"/>
    <w:rsid w:val="006508B8"/>
    <w:rsid w:val="006C1AD4"/>
    <w:rsid w:val="006D7264"/>
    <w:rsid w:val="006F5B6F"/>
    <w:rsid w:val="007009E1"/>
    <w:rsid w:val="00723246"/>
    <w:rsid w:val="007566AD"/>
    <w:rsid w:val="00774F9E"/>
    <w:rsid w:val="00792E4D"/>
    <w:rsid w:val="0079320D"/>
    <w:rsid w:val="007C2A00"/>
    <w:rsid w:val="007C4023"/>
    <w:rsid w:val="007D4887"/>
    <w:rsid w:val="007E707C"/>
    <w:rsid w:val="00811C2C"/>
    <w:rsid w:val="00816A12"/>
    <w:rsid w:val="0082090D"/>
    <w:rsid w:val="00834719"/>
    <w:rsid w:val="008447EC"/>
    <w:rsid w:val="008B4C51"/>
    <w:rsid w:val="008C1D00"/>
    <w:rsid w:val="009037C7"/>
    <w:rsid w:val="0090406E"/>
    <w:rsid w:val="00911ED0"/>
    <w:rsid w:val="00925B8F"/>
    <w:rsid w:val="009432F3"/>
    <w:rsid w:val="00954F79"/>
    <w:rsid w:val="00960A42"/>
    <w:rsid w:val="009854F4"/>
    <w:rsid w:val="009C1E75"/>
    <w:rsid w:val="00A06C9B"/>
    <w:rsid w:val="00A83A82"/>
    <w:rsid w:val="00A93141"/>
    <w:rsid w:val="00AB1276"/>
    <w:rsid w:val="00AC3CAF"/>
    <w:rsid w:val="00AE7D5E"/>
    <w:rsid w:val="00B079D5"/>
    <w:rsid w:val="00B117E2"/>
    <w:rsid w:val="00B563A3"/>
    <w:rsid w:val="00B77C7C"/>
    <w:rsid w:val="00B80740"/>
    <w:rsid w:val="00B949DF"/>
    <w:rsid w:val="00C17B35"/>
    <w:rsid w:val="00C46A02"/>
    <w:rsid w:val="00C65412"/>
    <w:rsid w:val="00CC7A97"/>
    <w:rsid w:val="00CD294D"/>
    <w:rsid w:val="00CD549D"/>
    <w:rsid w:val="00CE1DA8"/>
    <w:rsid w:val="00CF3110"/>
    <w:rsid w:val="00D05708"/>
    <w:rsid w:val="00D8772A"/>
    <w:rsid w:val="00D94C23"/>
    <w:rsid w:val="00D96736"/>
    <w:rsid w:val="00D97BE7"/>
    <w:rsid w:val="00DA7201"/>
    <w:rsid w:val="00E2044D"/>
    <w:rsid w:val="00E22917"/>
    <w:rsid w:val="00E472C2"/>
    <w:rsid w:val="00E83249"/>
    <w:rsid w:val="00F03C10"/>
    <w:rsid w:val="00F3000C"/>
    <w:rsid w:val="00F311EF"/>
    <w:rsid w:val="00F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772D0F08"/>
  <w14:defaultImageDpi w14:val="300"/>
  <w15:docId w15:val="{5D7A4D91-3268-4464-9567-5A97C557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09E1"/>
    <w:rPr>
      <w:rFonts w:ascii="Arial" w:eastAsia="Times New Roman" w:hAnsi="Arial" w:cs="Times New Roman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spacing w:before="240" w:after="60" w:line="264" w:lineRule="auto"/>
      <w:outlineLvl w:val="6"/>
    </w:pPr>
    <w:rPr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spacing w:before="240" w:after="60" w:line="264" w:lineRule="auto"/>
      <w:outlineLvl w:val="7"/>
    </w:pPr>
    <w:rPr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spacing w:before="240" w:after="60" w:line="264" w:lineRule="auto"/>
      <w:outlineLvl w:val="8"/>
    </w:pPr>
    <w:rPr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enter" w:pos="4820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4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4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spacing w:before="8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left" w:pos="567"/>
      </w:tabs>
      <w:spacing w:line="264" w:lineRule="auto"/>
      <w:ind w:left="1021" w:hanging="1021"/>
    </w:pPr>
    <w:rPr>
      <w:szCs w:val="20"/>
    </w:rPr>
  </w:style>
  <w:style w:type="paragraph" w:styleId="Funotentext">
    <w:name w:val="footnote text"/>
    <w:basedOn w:val="Standard"/>
    <w:link w:val="FunotentextZchn"/>
    <w:uiPriority w:val="99"/>
    <w:rsid w:val="00F03C10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left" w:pos="1276"/>
        <w:tab w:val="right" w:pos="9639"/>
      </w:tabs>
      <w:spacing w:line="264" w:lineRule="auto"/>
      <w:ind w:left="1276" w:right="425" w:hanging="992"/>
    </w:pPr>
    <w:rPr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uiPriority w:val="3"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left" w:pos="1276"/>
        <w:tab w:val="right" w:leader="dot" w:pos="9629"/>
      </w:tabs>
      <w:spacing w:line="264" w:lineRule="auto"/>
      <w:ind w:left="1276" w:hanging="1276"/>
    </w:pPr>
    <w:rPr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0DEC9-CCEE-4888-B1C9-18214621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KK</vt:lpstr>
      <vt:lpstr/>
    </vt:vector>
  </TitlesOfParts>
  <Company>Kanton Basel Landschaft</Company>
  <LinksUpToDate>false</LinksUpToDate>
  <CharactersWithSpaces>2624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KK</dc:title>
  <dc:creator>Kadner, Kristina BKSD</dc:creator>
  <dc:description>Vorlage erstellt am: 19.10.2016 17:17:26, Version</dc:description>
  <cp:lastModifiedBy>Kadner, Kristina BKSD</cp:lastModifiedBy>
  <cp:revision>3</cp:revision>
  <cp:lastPrinted>2015-12-01T09:42:00Z</cp:lastPrinted>
  <dcterms:created xsi:type="dcterms:W3CDTF">2024-07-29T13:03:00Z</dcterms:created>
  <dcterms:modified xsi:type="dcterms:W3CDTF">2024-07-29T13:05:00Z</dcterms:modified>
</cp:coreProperties>
</file>